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9B2" w:rsidRDefault="003A69B2" w:rsidP="003A69B2">
      <w:pPr>
        <w:pStyle w:val="a4"/>
        <w:jc w:val="center"/>
        <w:rPr>
          <w:rFonts w:ascii="Times New Roman" w:hAnsi="Times New Roman" w:cs="Times New Roman"/>
          <w:sz w:val="28"/>
          <w:szCs w:val="28"/>
        </w:rPr>
      </w:pPr>
      <w:r>
        <w:rPr>
          <w:rFonts w:ascii="Times New Roman" w:hAnsi="Times New Roman" w:cs="Times New Roman"/>
          <w:sz w:val="28"/>
          <w:szCs w:val="28"/>
        </w:rPr>
        <w:t>Муниципальное дошкольное образовательное учреждение</w:t>
      </w:r>
    </w:p>
    <w:p w:rsidR="003A69B2" w:rsidRDefault="003A69B2" w:rsidP="003A69B2">
      <w:pPr>
        <w:pStyle w:val="a4"/>
        <w:jc w:val="center"/>
        <w:rPr>
          <w:rFonts w:ascii="Times New Roman" w:hAnsi="Times New Roman" w:cs="Times New Roman"/>
          <w:sz w:val="28"/>
          <w:szCs w:val="28"/>
        </w:rPr>
      </w:pPr>
      <w:r>
        <w:rPr>
          <w:rFonts w:ascii="Times New Roman" w:hAnsi="Times New Roman" w:cs="Times New Roman"/>
          <w:sz w:val="28"/>
          <w:szCs w:val="28"/>
        </w:rPr>
        <w:t>«Детский сад «</w:t>
      </w:r>
      <w:r>
        <w:rPr>
          <w:rFonts w:ascii="Times New Roman" w:hAnsi="Times New Roman" w:cs="Times New Roman"/>
          <w:bCs/>
          <w:sz w:val="28"/>
          <w:szCs w:val="28"/>
        </w:rPr>
        <w:t>Колосок</w:t>
      </w:r>
      <w:r>
        <w:rPr>
          <w:rFonts w:ascii="Times New Roman" w:hAnsi="Times New Roman" w:cs="Times New Roman"/>
          <w:sz w:val="28"/>
          <w:szCs w:val="28"/>
        </w:rPr>
        <w:t xml:space="preserve"> »» муниципального образования –</w:t>
      </w:r>
    </w:p>
    <w:p w:rsidR="003A69B2" w:rsidRDefault="003A69B2" w:rsidP="003A69B2">
      <w:pPr>
        <w:pStyle w:val="a4"/>
        <w:jc w:val="center"/>
        <w:rPr>
          <w:rFonts w:ascii="Times New Roman" w:hAnsi="Times New Roman" w:cs="Times New Roman"/>
          <w:sz w:val="24"/>
          <w:szCs w:val="24"/>
        </w:rPr>
      </w:pPr>
      <w:r>
        <w:rPr>
          <w:rFonts w:ascii="Times New Roman" w:hAnsi="Times New Roman" w:cs="Times New Roman"/>
          <w:sz w:val="28"/>
          <w:szCs w:val="28"/>
        </w:rPr>
        <w:t>Михайловский муниципальный район Рязанской области</w:t>
      </w:r>
    </w:p>
    <w:p w:rsidR="003A69B2" w:rsidRDefault="003A69B2" w:rsidP="003A69B2">
      <w:pPr>
        <w:pStyle w:val="a4"/>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3A69B2" w:rsidRDefault="003A69B2" w:rsidP="003A69B2">
      <w:pPr>
        <w:pStyle w:val="a4"/>
        <w:jc w:val="center"/>
        <w:rPr>
          <w:rFonts w:ascii="Times New Roman" w:hAnsi="Times New Roman" w:cs="Times New Roman"/>
          <w:sz w:val="24"/>
          <w:szCs w:val="24"/>
        </w:rPr>
      </w:pPr>
      <w:proofErr w:type="gramStart"/>
      <w:r>
        <w:rPr>
          <w:rFonts w:ascii="Times New Roman" w:hAnsi="Times New Roman" w:cs="Times New Roman"/>
          <w:sz w:val="24"/>
          <w:szCs w:val="24"/>
        </w:rPr>
        <w:t>391710, Рязанская область, г. Михайлов, ул.  Тружениц, д. 7 а, телефон (49130) 2-22-38</w:t>
      </w:r>
      <w:proofErr w:type="gramEnd"/>
    </w:p>
    <w:p w:rsidR="003A69B2" w:rsidRDefault="003A69B2" w:rsidP="003A69B2">
      <w:pPr>
        <w:pStyle w:val="a4"/>
        <w:jc w:val="center"/>
        <w:rPr>
          <w:rFonts w:ascii="Times New Roman" w:hAnsi="Times New Roman" w:cs="Times New Roman"/>
          <w:b/>
          <w:sz w:val="28"/>
          <w:szCs w:val="28"/>
        </w:rPr>
      </w:pPr>
    </w:p>
    <w:p w:rsidR="003A69B2" w:rsidRDefault="003A69B2" w:rsidP="003A69B2">
      <w:pPr>
        <w:pStyle w:val="a4"/>
        <w:jc w:val="center"/>
        <w:rPr>
          <w:rFonts w:ascii="Times New Roman" w:hAnsi="Times New Roman" w:cs="Times New Roman"/>
          <w:b/>
          <w:sz w:val="28"/>
          <w:szCs w:val="28"/>
        </w:rPr>
      </w:pPr>
    </w:p>
    <w:p w:rsidR="003A69B2" w:rsidRDefault="003A69B2" w:rsidP="003A69B2">
      <w:pPr>
        <w:pStyle w:val="a4"/>
        <w:jc w:val="center"/>
        <w:rPr>
          <w:rFonts w:ascii="Times New Roman" w:hAnsi="Times New Roman" w:cs="Times New Roman"/>
          <w:b/>
          <w:sz w:val="28"/>
          <w:szCs w:val="28"/>
        </w:rPr>
      </w:pPr>
    </w:p>
    <w:p w:rsidR="003A69B2" w:rsidRDefault="003A69B2" w:rsidP="003A69B2">
      <w:pPr>
        <w:pStyle w:val="a4"/>
        <w:jc w:val="center"/>
        <w:rPr>
          <w:rFonts w:ascii="Times New Roman" w:hAnsi="Times New Roman" w:cs="Times New Roman"/>
          <w:b/>
          <w:sz w:val="28"/>
          <w:szCs w:val="28"/>
        </w:rPr>
      </w:pPr>
    </w:p>
    <w:p w:rsidR="003A69B2" w:rsidRDefault="003A69B2" w:rsidP="003A69B2">
      <w:pPr>
        <w:pStyle w:val="a4"/>
        <w:jc w:val="center"/>
        <w:rPr>
          <w:rFonts w:ascii="Times New Roman" w:hAnsi="Times New Roman" w:cs="Times New Roman"/>
          <w:b/>
          <w:sz w:val="28"/>
          <w:szCs w:val="28"/>
        </w:rPr>
      </w:pPr>
    </w:p>
    <w:p w:rsidR="003A69B2" w:rsidRDefault="003A69B2" w:rsidP="003A69B2">
      <w:pPr>
        <w:pStyle w:val="a4"/>
        <w:jc w:val="center"/>
        <w:rPr>
          <w:rFonts w:ascii="Times New Roman" w:hAnsi="Times New Roman" w:cs="Times New Roman"/>
          <w:b/>
          <w:sz w:val="28"/>
          <w:szCs w:val="28"/>
        </w:rPr>
      </w:pPr>
    </w:p>
    <w:p w:rsidR="003A69B2" w:rsidRDefault="003A69B2" w:rsidP="003A69B2">
      <w:pPr>
        <w:pStyle w:val="a4"/>
        <w:jc w:val="center"/>
        <w:rPr>
          <w:rFonts w:ascii="Times New Roman" w:hAnsi="Times New Roman" w:cs="Times New Roman"/>
          <w:b/>
          <w:sz w:val="28"/>
          <w:szCs w:val="28"/>
        </w:rPr>
      </w:pPr>
    </w:p>
    <w:p w:rsidR="003A69B2" w:rsidRDefault="003A69B2" w:rsidP="003A69B2">
      <w:pPr>
        <w:pStyle w:val="a4"/>
        <w:jc w:val="center"/>
        <w:rPr>
          <w:rFonts w:ascii="Times New Roman" w:hAnsi="Times New Roman" w:cs="Times New Roman"/>
          <w:b/>
          <w:sz w:val="28"/>
          <w:szCs w:val="28"/>
        </w:rPr>
      </w:pPr>
    </w:p>
    <w:p w:rsidR="003A69B2" w:rsidRDefault="003A69B2" w:rsidP="003A69B2">
      <w:pPr>
        <w:pStyle w:val="a4"/>
        <w:jc w:val="center"/>
        <w:rPr>
          <w:rFonts w:ascii="Times New Roman" w:hAnsi="Times New Roman" w:cs="Times New Roman"/>
          <w:b/>
          <w:sz w:val="28"/>
          <w:szCs w:val="28"/>
        </w:rPr>
      </w:pPr>
    </w:p>
    <w:p w:rsidR="003A69B2" w:rsidRDefault="003A69B2" w:rsidP="003A69B2">
      <w:pPr>
        <w:pStyle w:val="a4"/>
        <w:jc w:val="center"/>
        <w:rPr>
          <w:rFonts w:ascii="Times New Roman" w:hAnsi="Times New Roman" w:cs="Times New Roman"/>
          <w:b/>
          <w:sz w:val="28"/>
          <w:szCs w:val="28"/>
        </w:rPr>
      </w:pPr>
    </w:p>
    <w:p w:rsidR="003A69B2" w:rsidRDefault="003A69B2" w:rsidP="003A69B2">
      <w:pPr>
        <w:pStyle w:val="a4"/>
        <w:jc w:val="center"/>
        <w:rPr>
          <w:rFonts w:ascii="Times New Roman" w:hAnsi="Times New Roman" w:cs="Times New Roman"/>
          <w:b/>
          <w:sz w:val="28"/>
          <w:szCs w:val="28"/>
        </w:rPr>
      </w:pPr>
    </w:p>
    <w:p w:rsidR="003A69B2" w:rsidRDefault="003A69B2" w:rsidP="003A69B2">
      <w:pPr>
        <w:pStyle w:val="a4"/>
        <w:jc w:val="center"/>
        <w:rPr>
          <w:rFonts w:ascii="Times New Roman" w:hAnsi="Times New Roman" w:cs="Times New Roman"/>
          <w:b/>
          <w:sz w:val="28"/>
          <w:szCs w:val="28"/>
        </w:rPr>
      </w:pPr>
      <w:r>
        <w:rPr>
          <w:rFonts w:ascii="Times New Roman" w:hAnsi="Times New Roman" w:cs="Times New Roman"/>
          <w:b/>
          <w:sz w:val="28"/>
          <w:szCs w:val="28"/>
        </w:rPr>
        <w:t xml:space="preserve">Консультация для родителей на тему: </w:t>
      </w:r>
    </w:p>
    <w:p w:rsidR="003A69B2" w:rsidRDefault="003A69B2" w:rsidP="003A69B2">
      <w:pPr>
        <w:pStyle w:val="a4"/>
        <w:jc w:val="center"/>
        <w:rPr>
          <w:rFonts w:ascii="Times New Roman" w:hAnsi="Times New Roman" w:cs="Times New Roman"/>
          <w:b/>
          <w:sz w:val="28"/>
          <w:szCs w:val="28"/>
        </w:rPr>
      </w:pPr>
      <w:r>
        <w:rPr>
          <w:rFonts w:ascii="Times New Roman" w:hAnsi="Times New Roman" w:cs="Times New Roman"/>
          <w:b/>
          <w:sz w:val="28"/>
          <w:szCs w:val="28"/>
        </w:rPr>
        <w:t xml:space="preserve"> «В какие игрушки должны играть ваши дети»</w:t>
      </w:r>
    </w:p>
    <w:p w:rsidR="003A69B2" w:rsidRDefault="003A69B2" w:rsidP="003A69B2">
      <w:pPr>
        <w:pStyle w:val="a4"/>
        <w:jc w:val="right"/>
        <w:rPr>
          <w:rFonts w:ascii="Times New Roman" w:hAnsi="Times New Roman" w:cs="Times New Roman"/>
          <w:b/>
          <w:sz w:val="28"/>
          <w:szCs w:val="28"/>
        </w:rPr>
      </w:pPr>
    </w:p>
    <w:p w:rsidR="003A69B2" w:rsidRDefault="003A69B2" w:rsidP="003A69B2">
      <w:pPr>
        <w:pStyle w:val="a4"/>
        <w:jc w:val="right"/>
        <w:rPr>
          <w:rFonts w:ascii="Times New Roman" w:hAnsi="Times New Roman" w:cs="Times New Roman"/>
          <w:b/>
          <w:sz w:val="28"/>
          <w:szCs w:val="28"/>
        </w:rPr>
      </w:pPr>
    </w:p>
    <w:p w:rsidR="003A69B2" w:rsidRDefault="003A69B2" w:rsidP="003A69B2">
      <w:pPr>
        <w:pStyle w:val="a4"/>
        <w:jc w:val="right"/>
        <w:rPr>
          <w:rFonts w:ascii="Times New Roman" w:hAnsi="Times New Roman" w:cs="Times New Roman"/>
          <w:b/>
          <w:sz w:val="28"/>
          <w:szCs w:val="28"/>
        </w:rPr>
      </w:pPr>
    </w:p>
    <w:p w:rsidR="003A69B2" w:rsidRDefault="003A69B2" w:rsidP="003A69B2">
      <w:pPr>
        <w:pStyle w:val="a4"/>
        <w:jc w:val="right"/>
        <w:rPr>
          <w:rFonts w:ascii="Times New Roman" w:hAnsi="Times New Roman" w:cs="Times New Roman"/>
          <w:b/>
          <w:sz w:val="28"/>
          <w:szCs w:val="28"/>
        </w:rPr>
      </w:pPr>
    </w:p>
    <w:p w:rsidR="003A69B2" w:rsidRDefault="003A69B2" w:rsidP="003A69B2">
      <w:pPr>
        <w:pStyle w:val="a4"/>
        <w:jc w:val="right"/>
        <w:rPr>
          <w:rFonts w:ascii="Times New Roman" w:hAnsi="Times New Roman" w:cs="Times New Roman"/>
          <w:b/>
          <w:sz w:val="28"/>
          <w:szCs w:val="28"/>
        </w:rPr>
      </w:pPr>
    </w:p>
    <w:p w:rsidR="003A69B2" w:rsidRDefault="003A69B2" w:rsidP="003A69B2">
      <w:pPr>
        <w:pStyle w:val="a4"/>
        <w:jc w:val="right"/>
        <w:rPr>
          <w:rFonts w:ascii="Times New Roman" w:hAnsi="Times New Roman" w:cs="Times New Roman"/>
          <w:b/>
          <w:sz w:val="28"/>
          <w:szCs w:val="28"/>
        </w:rPr>
      </w:pPr>
    </w:p>
    <w:p w:rsidR="003A69B2" w:rsidRDefault="003A69B2" w:rsidP="003A69B2">
      <w:pPr>
        <w:pStyle w:val="a4"/>
        <w:jc w:val="right"/>
        <w:rPr>
          <w:rFonts w:ascii="Times New Roman" w:hAnsi="Times New Roman" w:cs="Times New Roman"/>
          <w:b/>
          <w:sz w:val="28"/>
          <w:szCs w:val="28"/>
        </w:rPr>
      </w:pPr>
    </w:p>
    <w:p w:rsidR="003A69B2" w:rsidRDefault="003A69B2" w:rsidP="003A69B2">
      <w:pPr>
        <w:pStyle w:val="a4"/>
        <w:jc w:val="right"/>
        <w:rPr>
          <w:rFonts w:ascii="Times New Roman" w:hAnsi="Times New Roman" w:cs="Times New Roman"/>
          <w:b/>
          <w:sz w:val="28"/>
          <w:szCs w:val="28"/>
        </w:rPr>
      </w:pPr>
    </w:p>
    <w:p w:rsidR="003A69B2" w:rsidRDefault="003A69B2" w:rsidP="003A69B2">
      <w:pPr>
        <w:pStyle w:val="a4"/>
        <w:jc w:val="right"/>
        <w:rPr>
          <w:rFonts w:ascii="Times New Roman" w:hAnsi="Times New Roman" w:cs="Times New Roman"/>
          <w:b/>
          <w:sz w:val="28"/>
          <w:szCs w:val="28"/>
        </w:rPr>
      </w:pPr>
    </w:p>
    <w:p w:rsidR="003A69B2" w:rsidRPr="009D7056" w:rsidRDefault="003A69B2" w:rsidP="003A69B2">
      <w:pPr>
        <w:pStyle w:val="a4"/>
        <w:jc w:val="right"/>
        <w:rPr>
          <w:rFonts w:ascii="Times New Roman" w:hAnsi="Times New Roman" w:cs="Times New Roman"/>
          <w:b/>
          <w:sz w:val="28"/>
          <w:szCs w:val="28"/>
        </w:rPr>
      </w:pPr>
      <w:r>
        <w:rPr>
          <w:rFonts w:ascii="Times New Roman" w:hAnsi="Times New Roman" w:cs="Times New Roman"/>
          <w:b/>
          <w:sz w:val="28"/>
          <w:szCs w:val="28"/>
        </w:rPr>
        <w:t>Подготовила</w:t>
      </w:r>
      <w:r w:rsidRPr="009D7056">
        <w:rPr>
          <w:rFonts w:ascii="Times New Roman" w:hAnsi="Times New Roman" w:cs="Times New Roman"/>
          <w:b/>
          <w:sz w:val="28"/>
          <w:szCs w:val="28"/>
        </w:rPr>
        <w:t>:</w:t>
      </w:r>
    </w:p>
    <w:p w:rsidR="003A69B2" w:rsidRDefault="003A69B2" w:rsidP="003A69B2">
      <w:pPr>
        <w:pStyle w:val="a4"/>
        <w:jc w:val="right"/>
        <w:rPr>
          <w:rFonts w:ascii="Times New Roman" w:hAnsi="Times New Roman" w:cs="Times New Roman"/>
          <w:sz w:val="28"/>
          <w:szCs w:val="28"/>
        </w:rPr>
      </w:pPr>
      <w:r>
        <w:rPr>
          <w:rFonts w:ascii="Times New Roman" w:hAnsi="Times New Roman" w:cs="Times New Roman"/>
          <w:sz w:val="28"/>
          <w:szCs w:val="28"/>
        </w:rPr>
        <w:t xml:space="preserve">воспитатель </w:t>
      </w:r>
    </w:p>
    <w:p w:rsidR="003A69B2" w:rsidRDefault="003A69B2" w:rsidP="003A69B2">
      <w:pPr>
        <w:pStyle w:val="a4"/>
        <w:jc w:val="right"/>
        <w:rPr>
          <w:rFonts w:ascii="Times New Roman" w:hAnsi="Times New Roman" w:cs="Times New Roman"/>
          <w:sz w:val="28"/>
          <w:szCs w:val="28"/>
        </w:rPr>
      </w:pPr>
      <w:r>
        <w:rPr>
          <w:rFonts w:ascii="Times New Roman" w:hAnsi="Times New Roman" w:cs="Times New Roman"/>
          <w:sz w:val="28"/>
          <w:szCs w:val="28"/>
        </w:rPr>
        <w:t>высшей квалификационной категории:</w:t>
      </w:r>
    </w:p>
    <w:p w:rsidR="003A69B2" w:rsidRDefault="003A69B2" w:rsidP="003A69B2">
      <w:pPr>
        <w:pStyle w:val="a4"/>
        <w:jc w:val="right"/>
        <w:rPr>
          <w:rFonts w:ascii="Times New Roman" w:hAnsi="Times New Roman" w:cs="Times New Roman"/>
          <w:sz w:val="28"/>
          <w:szCs w:val="28"/>
        </w:rPr>
      </w:pPr>
      <w:r>
        <w:rPr>
          <w:rFonts w:ascii="Times New Roman" w:hAnsi="Times New Roman" w:cs="Times New Roman"/>
          <w:sz w:val="28"/>
          <w:szCs w:val="28"/>
        </w:rPr>
        <w:t>Панферова Елена Александровна</w:t>
      </w:r>
    </w:p>
    <w:p w:rsidR="003A69B2" w:rsidRDefault="003A69B2" w:rsidP="003A69B2">
      <w:pPr>
        <w:pStyle w:val="a4"/>
        <w:jc w:val="center"/>
        <w:rPr>
          <w:rFonts w:ascii="Times New Roman" w:hAnsi="Times New Roman" w:cs="Times New Roman"/>
          <w:sz w:val="28"/>
          <w:szCs w:val="28"/>
        </w:rPr>
      </w:pPr>
    </w:p>
    <w:p w:rsidR="003A69B2" w:rsidRDefault="003A69B2" w:rsidP="003A69B2">
      <w:pPr>
        <w:pStyle w:val="a4"/>
        <w:jc w:val="center"/>
        <w:rPr>
          <w:rFonts w:ascii="Times New Roman" w:hAnsi="Times New Roman" w:cs="Times New Roman"/>
          <w:sz w:val="28"/>
          <w:szCs w:val="28"/>
        </w:rPr>
      </w:pPr>
    </w:p>
    <w:p w:rsidR="003A69B2" w:rsidRDefault="003A69B2" w:rsidP="003A69B2">
      <w:pPr>
        <w:pStyle w:val="a4"/>
        <w:jc w:val="center"/>
        <w:rPr>
          <w:rFonts w:ascii="Times New Roman" w:hAnsi="Times New Roman" w:cs="Times New Roman"/>
          <w:sz w:val="28"/>
          <w:szCs w:val="28"/>
        </w:rPr>
      </w:pPr>
    </w:p>
    <w:p w:rsidR="003A69B2" w:rsidRDefault="003A69B2" w:rsidP="003A69B2">
      <w:pPr>
        <w:pStyle w:val="a4"/>
        <w:jc w:val="center"/>
        <w:rPr>
          <w:rFonts w:ascii="Times New Roman" w:hAnsi="Times New Roman" w:cs="Times New Roman"/>
          <w:sz w:val="28"/>
          <w:szCs w:val="28"/>
        </w:rPr>
      </w:pPr>
    </w:p>
    <w:p w:rsidR="003A69B2" w:rsidRDefault="003A69B2" w:rsidP="003A69B2">
      <w:pPr>
        <w:pStyle w:val="a4"/>
        <w:jc w:val="center"/>
        <w:rPr>
          <w:rFonts w:ascii="Times New Roman" w:hAnsi="Times New Roman" w:cs="Times New Roman"/>
          <w:sz w:val="28"/>
          <w:szCs w:val="28"/>
        </w:rPr>
      </w:pPr>
    </w:p>
    <w:p w:rsidR="003A69B2" w:rsidRDefault="003A69B2" w:rsidP="003A69B2">
      <w:pPr>
        <w:pStyle w:val="a4"/>
        <w:jc w:val="center"/>
        <w:rPr>
          <w:rFonts w:ascii="Times New Roman" w:hAnsi="Times New Roman" w:cs="Times New Roman"/>
          <w:sz w:val="28"/>
          <w:szCs w:val="28"/>
        </w:rPr>
      </w:pPr>
    </w:p>
    <w:p w:rsidR="003A69B2" w:rsidRDefault="003A69B2" w:rsidP="003A69B2">
      <w:pPr>
        <w:pStyle w:val="a4"/>
        <w:jc w:val="center"/>
        <w:rPr>
          <w:rFonts w:ascii="Times New Roman" w:hAnsi="Times New Roman" w:cs="Times New Roman"/>
          <w:sz w:val="28"/>
          <w:szCs w:val="28"/>
        </w:rPr>
      </w:pPr>
    </w:p>
    <w:p w:rsidR="003A69B2" w:rsidRDefault="003A69B2" w:rsidP="003A69B2">
      <w:pPr>
        <w:pStyle w:val="a4"/>
        <w:jc w:val="center"/>
        <w:rPr>
          <w:rFonts w:ascii="Times New Roman" w:hAnsi="Times New Roman" w:cs="Times New Roman"/>
          <w:sz w:val="28"/>
          <w:szCs w:val="28"/>
        </w:rPr>
      </w:pPr>
    </w:p>
    <w:p w:rsidR="003A69B2" w:rsidRDefault="003A69B2" w:rsidP="003A69B2">
      <w:pPr>
        <w:pStyle w:val="a4"/>
        <w:jc w:val="center"/>
        <w:rPr>
          <w:rFonts w:ascii="Times New Roman" w:hAnsi="Times New Roman" w:cs="Times New Roman"/>
          <w:sz w:val="28"/>
          <w:szCs w:val="28"/>
        </w:rPr>
      </w:pPr>
    </w:p>
    <w:p w:rsidR="003A69B2" w:rsidRDefault="003A69B2" w:rsidP="003A69B2">
      <w:pPr>
        <w:pStyle w:val="a4"/>
        <w:jc w:val="center"/>
        <w:rPr>
          <w:rFonts w:ascii="Times New Roman" w:hAnsi="Times New Roman" w:cs="Times New Roman"/>
          <w:sz w:val="28"/>
          <w:szCs w:val="28"/>
        </w:rPr>
      </w:pPr>
    </w:p>
    <w:p w:rsidR="003A69B2" w:rsidRDefault="003A69B2" w:rsidP="003A69B2">
      <w:pPr>
        <w:pStyle w:val="a4"/>
        <w:jc w:val="center"/>
        <w:rPr>
          <w:rFonts w:ascii="Times New Roman" w:hAnsi="Times New Roman" w:cs="Times New Roman"/>
          <w:sz w:val="28"/>
          <w:szCs w:val="28"/>
        </w:rPr>
      </w:pPr>
    </w:p>
    <w:p w:rsidR="003A69B2" w:rsidRDefault="003A69B2" w:rsidP="003A69B2">
      <w:pPr>
        <w:pStyle w:val="a4"/>
        <w:jc w:val="center"/>
        <w:rPr>
          <w:rFonts w:ascii="Times New Roman" w:hAnsi="Times New Roman" w:cs="Times New Roman"/>
          <w:sz w:val="28"/>
          <w:szCs w:val="28"/>
        </w:rPr>
      </w:pPr>
    </w:p>
    <w:p w:rsidR="003A69B2" w:rsidRDefault="003A69B2" w:rsidP="003A69B2">
      <w:pPr>
        <w:pStyle w:val="a4"/>
        <w:jc w:val="center"/>
        <w:rPr>
          <w:rFonts w:ascii="Times New Roman" w:hAnsi="Times New Roman" w:cs="Times New Roman"/>
          <w:sz w:val="28"/>
          <w:szCs w:val="28"/>
        </w:rPr>
      </w:pPr>
    </w:p>
    <w:p w:rsidR="003A69B2" w:rsidRDefault="003A69B2" w:rsidP="003A69B2">
      <w:pPr>
        <w:pStyle w:val="a4"/>
        <w:jc w:val="center"/>
        <w:rPr>
          <w:rFonts w:ascii="Times New Roman" w:hAnsi="Times New Roman" w:cs="Times New Roman"/>
          <w:sz w:val="28"/>
          <w:szCs w:val="28"/>
        </w:rPr>
      </w:pPr>
      <w:r>
        <w:rPr>
          <w:rFonts w:ascii="Times New Roman" w:hAnsi="Times New Roman" w:cs="Times New Roman"/>
          <w:sz w:val="28"/>
          <w:szCs w:val="28"/>
        </w:rPr>
        <w:t>Михайлов,  2022 г.</w:t>
      </w:r>
    </w:p>
    <w:p w:rsidR="003A69B2" w:rsidRPr="003A69B2" w:rsidRDefault="003A69B2" w:rsidP="003A69B2">
      <w:pPr>
        <w:pStyle w:val="a4"/>
        <w:ind w:right="283" w:firstLine="708"/>
        <w:jc w:val="both"/>
        <w:rPr>
          <w:rFonts w:ascii="Times New Roman" w:eastAsia="Times New Roman" w:hAnsi="Times New Roman" w:cs="Times New Roman"/>
          <w:sz w:val="28"/>
          <w:szCs w:val="28"/>
        </w:rPr>
      </w:pPr>
      <w:r w:rsidRPr="003A69B2">
        <w:rPr>
          <w:rFonts w:ascii="Times New Roman" w:eastAsia="Times New Roman" w:hAnsi="Times New Roman" w:cs="Times New Roman"/>
          <w:sz w:val="28"/>
          <w:szCs w:val="28"/>
        </w:rPr>
        <w:lastRenderedPageBreak/>
        <w:t>Игра – важное средство умственного воспитания ребенка. В ней умственная активность детей всегда связана с работой воображения, которое проявляется и развивается в поиске сре</w:t>
      </w:r>
      <w:proofErr w:type="gramStart"/>
      <w:r w:rsidRPr="003A69B2">
        <w:rPr>
          <w:rFonts w:ascii="Times New Roman" w:eastAsia="Times New Roman" w:hAnsi="Times New Roman" w:cs="Times New Roman"/>
          <w:sz w:val="28"/>
          <w:szCs w:val="28"/>
        </w:rPr>
        <w:t>дств дл</w:t>
      </w:r>
      <w:proofErr w:type="gramEnd"/>
      <w:r w:rsidRPr="003A69B2">
        <w:rPr>
          <w:rFonts w:ascii="Times New Roman" w:eastAsia="Times New Roman" w:hAnsi="Times New Roman" w:cs="Times New Roman"/>
          <w:sz w:val="28"/>
          <w:szCs w:val="28"/>
        </w:rPr>
        <w:t>я выполнения задуманного. Интересные игры создают бодрое, радостное настроение, делают жизнь детей полной, удовлетворяют их потребность в активной деятельности.</w:t>
      </w:r>
    </w:p>
    <w:p w:rsidR="003A69B2" w:rsidRPr="003A69B2" w:rsidRDefault="003A69B2" w:rsidP="003A69B2">
      <w:pPr>
        <w:pStyle w:val="a4"/>
        <w:ind w:right="283"/>
        <w:jc w:val="both"/>
        <w:rPr>
          <w:rFonts w:ascii="Times New Roman" w:eastAsia="Times New Roman" w:hAnsi="Times New Roman" w:cs="Times New Roman"/>
          <w:sz w:val="28"/>
          <w:szCs w:val="28"/>
        </w:rPr>
      </w:pPr>
      <w:r w:rsidRPr="003A69B2">
        <w:rPr>
          <w:rFonts w:ascii="Times New Roman" w:eastAsia="Times New Roman" w:hAnsi="Times New Roman" w:cs="Times New Roman"/>
          <w:sz w:val="28"/>
          <w:szCs w:val="28"/>
        </w:rPr>
        <w:t>      </w:t>
      </w:r>
      <w:r>
        <w:rPr>
          <w:rFonts w:ascii="Times New Roman" w:eastAsia="Times New Roman" w:hAnsi="Times New Roman" w:cs="Times New Roman"/>
          <w:sz w:val="28"/>
          <w:szCs w:val="28"/>
        </w:rPr>
        <w:tab/>
      </w:r>
      <w:r w:rsidRPr="003A69B2">
        <w:rPr>
          <w:rFonts w:ascii="Times New Roman" w:eastAsia="Times New Roman" w:hAnsi="Times New Roman" w:cs="Times New Roman"/>
          <w:sz w:val="28"/>
          <w:szCs w:val="28"/>
        </w:rPr>
        <w:t> Для ребенка, игра – это важнейшая часть жизни, а его игрушка – значимая составляющая материального мира. Играя, он учится действовать и мыслить, и всякая манипуляция с игрушкой – прообраз его будущих отношений с миром. Повзрослев, перейдет к более сложным действиям, его игрушки станут дороже и изощреннее.     </w:t>
      </w:r>
    </w:p>
    <w:p w:rsidR="003A69B2" w:rsidRPr="003A69B2" w:rsidRDefault="003A69B2" w:rsidP="003A69B2">
      <w:pPr>
        <w:pStyle w:val="a4"/>
        <w:ind w:right="283"/>
        <w:jc w:val="both"/>
        <w:rPr>
          <w:rFonts w:ascii="Times New Roman" w:eastAsia="Times New Roman" w:hAnsi="Times New Roman" w:cs="Times New Roman"/>
          <w:sz w:val="28"/>
          <w:szCs w:val="28"/>
        </w:rPr>
      </w:pPr>
      <w:r w:rsidRPr="003A69B2">
        <w:rPr>
          <w:rFonts w:ascii="Times New Roman" w:eastAsia="Times New Roman" w:hAnsi="Times New Roman" w:cs="Times New Roman"/>
          <w:sz w:val="28"/>
          <w:szCs w:val="28"/>
        </w:rPr>
        <w:t>       </w:t>
      </w:r>
      <w:r>
        <w:rPr>
          <w:rFonts w:ascii="Times New Roman" w:eastAsia="Times New Roman" w:hAnsi="Times New Roman" w:cs="Times New Roman"/>
          <w:sz w:val="28"/>
          <w:szCs w:val="28"/>
        </w:rPr>
        <w:tab/>
      </w:r>
      <w:r w:rsidRPr="003A69B2">
        <w:rPr>
          <w:rFonts w:ascii="Times New Roman" w:eastAsia="Times New Roman" w:hAnsi="Times New Roman" w:cs="Times New Roman"/>
          <w:sz w:val="28"/>
          <w:szCs w:val="28"/>
        </w:rPr>
        <w:t xml:space="preserve">Игрушка – предмет, несущий в себе знаково-символическую функцию. Во все времена и у всех народов она выступала более или менее точным аналогом реальных предметов – инструментов, оружия, посуды и т.п. Маленький ребенок еще не в состоянии выполнить многие действия взрослых, но он может совершать их </w:t>
      </w:r>
      <w:proofErr w:type="gramStart"/>
      <w:r w:rsidRPr="003A69B2">
        <w:rPr>
          <w:rFonts w:ascii="Times New Roman" w:eastAsia="Times New Roman" w:hAnsi="Times New Roman" w:cs="Times New Roman"/>
          <w:sz w:val="28"/>
          <w:szCs w:val="28"/>
        </w:rPr>
        <w:t>понарошку</w:t>
      </w:r>
      <w:proofErr w:type="gramEnd"/>
      <w:r w:rsidRPr="003A69B2">
        <w:rPr>
          <w:rFonts w:ascii="Times New Roman" w:eastAsia="Times New Roman" w:hAnsi="Times New Roman" w:cs="Times New Roman"/>
          <w:sz w:val="28"/>
          <w:szCs w:val="28"/>
        </w:rPr>
        <w:t>, используя не реальные предметы, а своего рода их заместители. В качестве их могут быть использованы самые разные предметы, даже если они по форме лишь отдаленно напоминают реальные. Например, карандашом можно не только рисовать, но и представить его градусником, кинжалом, деталью архитектурной постройка и т.д. игрушки – копии предметов, существующих в быту взрослых. Малыш познает их функциональное назначение, и это помогает ему психологически войти в мир настоящих вещей.</w:t>
      </w:r>
    </w:p>
    <w:p w:rsidR="003A69B2" w:rsidRPr="003A69B2" w:rsidRDefault="003A69B2" w:rsidP="003A69B2">
      <w:pPr>
        <w:pStyle w:val="a4"/>
        <w:ind w:right="283"/>
        <w:jc w:val="both"/>
        <w:rPr>
          <w:rFonts w:ascii="Times New Roman" w:eastAsia="Times New Roman" w:hAnsi="Times New Roman" w:cs="Times New Roman"/>
          <w:sz w:val="28"/>
          <w:szCs w:val="28"/>
        </w:rPr>
      </w:pPr>
      <w:r w:rsidRPr="003A69B2">
        <w:rPr>
          <w:rFonts w:ascii="Times New Roman" w:eastAsia="Times New Roman" w:hAnsi="Times New Roman" w:cs="Times New Roman"/>
          <w:sz w:val="28"/>
          <w:szCs w:val="28"/>
        </w:rPr>
        <w:t>       </w:t>
      </w:r>
      <w:r>
        <w:rPr>
          <w:rFonts w:ascii="Times New Roman" w:eastAsia="Times New Roman" w:hAnsi="Times New Roman" w:cs="Times New Roman"/>
          <w:sz w:val="28"/>
          <w:szCs w:val="28"/>
        </w:rPr>
        <w:tab/>
      </w:r>
      <w:r w:rsidRPr="003A69B2">
        <w:rPr>
          <w:rFonts w:ascii="Times New Roman" w:eastAsia="Times New Roman" w:hAnsi="Times New Roman" w:cs="Times New Roman"/>
          <w:sz w:val="28"/>
          <w:szCs w:val="28"/>
        </w:rPr>
        <w:t>Припомните, какие игрушки вы любили в детские годы. Психологи считают, что на этом основании многое можно сказать о характере взрослого человека. Каким игрушкам вы в свое время отдавали предпочтение – многофункциональны</w:t>
      </w:r>
      <w:proofErr w:type="gramStart"/>
      <w:r w:rsidRPr="003A69B2">
        <w:rPr>
          <w:rFonts w:ascii="Times New Roman" w:eastAsia="Times New Roman" w:hAnsi="Times New Roman" w:cs="Times New Roman"/>
          <w:sz w:val="28"/>
          <w:szCs w:val="28"/>
        </w:rPr>
        <w:t>м(</w:t>
      </w:r>
      <w:proofErr w:type="gramEnd"/>
      <w:r w:rsidRPr="003A69B2">
        <w:rPr>
          <w:rFonts w:ascii="Times New Roman" w:eastAsia="Times New Roman" w:hAnsi="Times New Roman" w:cs="Times New Roman"/>
          <w:sz w:val="28"/>
          <w:szCs w:val="28"/>
        </w:rPr>
        <w:t xml:space="preserve">пускай и неказистым) или тем, что обладали определенной формой и свойствами? Может быть, вы любили мастерить поделки из природного материала, охотно использовали в игре бытовые предметы, наделяя их разными функциями? Это означает явное преобладание конструктивного творческого мышления, стремление приспособить окружающий мир к своим потребностям и интересам. </w:t>
      </w:r>
      <w:proofErr w:type="gramStart"/>
      <w:r w:rsidRPr="003A69B2">
        <w:rPr>
          <w:rFonts w:ascii="Times New Roman" w:eastAsia="Times New Roman" w:hAnsi="Times New Roman" w:cs="Times New Roman"/>
          <w:sz w:val="28"/>
          <w:szCs w:val="28"/>
        </w:rPr>
        <w:t>Если же вы особенно ценили то, что игрушечный пистолет похож на настоящий, а, скажем, спичечные коробки или наперстки считали неважной заменой игрушечной посуды, значит, ваше мышление было более приземленным, конкретным, привязанным к заданным условиям.</w:t>
      </w:r>
      <w:proofErr w:type="gramEnd"/>
      <w:r w:rsidRPr="003A69B2">
        <w:rPr>
          <w:rFonts w:ascii="Times New Roman" w:eastAsia="Times New Roman" w:hAnsi="Times New Roman" w:cs="Times New Roman"/>
          <w:sz w:val="28"/>
          <w:szCs w:val="28"/>
        </w:rPr>
        <w:t xml:space="preserve"> Люди такого склада часто бывают добросовестными исполнителями, умеющими приспособиться к требованиям жизни. Но при решении нетривиальных задач в отсутствие четко заданных условий они нередко теряются. Попробуем и мы </w:t>
      </w:r>
      <w:proofErr w:type="gramStart"/>
      <w:r w:rsidRPr="003A69B2">
        <w:rPr>
          <w:rFonts w:ascii="Times New Roman" w:eastAsia="Times New Roman" w:hAnsi="Times New Roman" w:cs="Times New Roman"/>
          <w:sz w:val="28"/>
          <w:szCs w:val="28"/>
        </w:rPr>
        <w:t>по этому</w:t>
      </w:r>
      <w:proofErr w:type="gramEnd"/>
      <w:r w:rsidRPr="003A69B2">
        <w:rPr>
          <w:rFonts w:ascii="Times New Roman" w:eastAsia="Times New Roman" w:hAnsi="Times New Roman" w:cs="Times New Roman"/>
          <w:sz w:val="28"/>
          <w:szCs w:val="28"/>
        </w:rPr>
        <w:t xml:space="preserve"> несложному признаку провести своеобразный психологический самоанализ. А обратив чуть более пристальное внимание на вкусы и предпочтения своего ребенка, сможем в какой-то мере предугадать и его жизненный сценарий.</w:t>
      </w:r>
    </w:p>
    <w:p w:rsidR="003A69B2" w:rsidRPr="003A69B2" w:rsidRDefault="003A69B2" w:rsidP="003A69B2">
      <w:pPr>
        <w:pStyle w:val="a4"/>
        <w:ind w:right="283"/>
        <w:jc w:val="both"/>
        <w:rPr>
          <w:rFonts w:ascii="Times New Roman" w:eastAsia="Times New Roman" w:hAnsi="Times New Roman" w:cs="Times New Roman"/>
          <w:sz w:val="28"/>
          <w:szCs w:val="28"/>
        </w:rPr>
      </w:pPr>
      <w:r w:rsidRPr="003A69B2">
        <w:rPr>
          <w:rFonts w:ascii="Times New Roman" w:eastAsia="Times New Roman" w:hAnsi="Times New Roman" w:cs="Times New Roman"/>
          <w:sz w:val="28"/>
          <w:szCs w:val="28"/>
        </w:rPr>
        <w:lastRenderedPageBreak/>
        <w:t>       </w:t>
      </w:r>
      <w:r>
        <w:rPr>
          <w:rFonts w:ascii="Times New Roman" w:eastAsia="Times New Roman" w:hAnsi="Times New Roman" w:cs="Times New Roman"/>
          <w:sz w:val="28"/>
          <w:szCs w:val="28"/>
        </w:rPr>
        <w:tab/>
      </w:r>
      <w:r w:rsidRPr="003A69B2">
        <w:rPr>
          <w:rFonts w:ascii="Times New Roman" w:eastAsia="Times New Roman" w:hAnsi="Times New Roman" w:cs="Times New Roman"/>
          <w:sz w:val="28"/>
          <w:szCs w:val="28"/>
        </w:rPr>
        <w:t> В этом отношении очень показательна такая игрушка, как конструктор. Обычно набору деталей сопутствует схема сборки каких-то конкретных сооружений. Ребенок, который упорно и досконально следует этой схеме, вероятно, вырастит человеком, предпочитающим привычный ход событий и не любящим неожиданностей. Оригинальные постройки, наоборот, свидетельствуют о тяге к экспериментированию, этот человек вполне уверен в своих силах.</w:t>
      </w:r>
    </w:p>
    <w:p w:rsidR="003A69B2" w:rsidRPr="003A69B2" w:rsidRDefault="003A69B2" w:rsidP="003A69B2">
      <w:pPr>
        <w:pStyle w:val="a4"/>
        <w:ind w:right="283"/>
        <w:jc w:val="both"/>
        <w:rPr>
          <w:rFonts w:ascii="Times New Roman" w:eastAsia="Times New Roman" w:hAnsi="Times New Roman" w:cs="Times New Roman"/>
          <w:sz w:val="28"/>
          <w:szCs w:val="28"/>
        </w:rPr>
      </w:pPr>
      <w:r w:rsidRPr="003A69B2">
        <w:rPr>
          <w:rFonts w:ascii="Times New Roman" w:eastAsia="Times New Roman" w:hAnsi="Times New Roman" w:cs="Times New Roman"/>
          <w:sz w:val="28"/>
          <w:szCs w:val="28"/>
        </w:rPr>
        <w:t>        </w:t>
      </w:r>
      <w:r>
        <w:rPr>
          <w:rFonts w:ascii="Times New Roman" w:eastAsia="Times New Roman" w:hAnsi="Times New Roman" w:cs="Times New Roman"/>
          <w:sz w:val="28"/>
          <w:szCs w:val="28"/>
        </w:rPr>
        <w:tab/>
      </w:r>
      <w:r w:rsidRPr="003A69B2">
        <w:rPr>
          <w:rFonts w:ascii="Times New Roman" w:eastAsia="Times New Roman" w:hAnsi="Times New Roman" w:cs="Times New Roman"/>
          <w:sz w:val="28"/>
          <w:szCs w:val="28"/>
        </w:rPr>
        <w:t>Еще более показательный материал – пластилин. Любители с ним играть обожают усовершенствования, причем стараются, не ограничиваясь фантазиям, создать своими руками новую реальность. Равнодушие к пластилину выдает основательность мышления, стремление оперировать четкими, а не расплывчатыми формами.</w:t>
      </w:r>
    </w:p>
    <w:p w:rsidR="003A69B2" w:rsidRPr="003A69B2" w:rsidRDefault="003A69B2" w:rsidP="003A69B2">
      <w:pPr>
        <w:pStyle w:val="a4"/>
        <w:ind w:right="283"/>
        <w:jc w:val="both"/>
        <w:rPr>
          <w:rFonts w:ascii="Times New Roman" w:eastAsia="Times New Roman" w:hAnsi="Times New Roman" w:cs="Times New Roman"/>
          <w:sz w:val="28"/>
          <w:szCs w:val="28"/>
        </w:rPr>
      </w:pPr>
      <w:r w:rsidRPr="003A69B2">
        <w:rPr>
          <w:rFonts w:ascii="Times New Roman" w:eastAsia="Times New Roman" w:hAnsi="Times New Roman" w:cs="Times New Roman"/>
          <w:sz w:val="28"/>
          <w:szCs w:val="28"/>
        </w:rPr>
        <w:t>      </w:t>
      </w:r>
      <w:r>
        <w:rPr>
          <w:rFonts w:ascii="Times New Roman" w:eastAsia="Times New Roman" w:hAnsi="Times New Roman" w:cs="Times New Roman"/>
          <w:sz w:val="28"/>
          <w:szCs w:val="28"/>
        </w:rPr>
        <w:tab/>
      </w:r>
      <w:r w:rsidRPr="003A69B2">
        <w:rPr>
          <w:rFonts w:ascii="Times New Roman" w:eastAsia="Times New Roman" w:hAnsi="Times New Roman" w:cs="Times New Roman"/>
          <w:sz w:val="28"/>
          <w:szCs w:val="28"/>
        </w:rPr>
        <w:t> Спортивные игрушки, главная среди которых мяч, предпочитают натуры, не склонные к долгим размышлениям. Такие люди, что-то задумав, стараются действовать быстро и решительно.</w:t>
      </w:r>
    </w:p>
    <w:p w:rsidR="003A69B2" w:rsidRPr="003A69B2" w:rsidRDefault="003A69B2" w:rsidP="003A69B2">
      <w:pPr>
        <w:pStyle w:val="a4"/>
        <w:ind w:right="283"/>
        <w:jc w:val="both"/>
        <w:rPr>
          <w:rFonts w:ascii="Times New Roman" w:eastAsia="Times New Roman" w:hAnsi="Times New Roman" w:cs="Times New Roman"/>
          <w:sz w:val="28"/>
          <w:szCs w:val="28"/>
        </w:rPr>
      </w:pPr>
      <w:r w:rsidRPr="003A69B2">
        <w:rPr>
          <w:rFonts w:ascii="Times New Roman" w:eastAsia="Times New Roman" w:hAnsi="Times New Roman" w:cs="Times New Roman"/>
          <w:sz w:val="28"/>
          <w:szCs w:val="28"/>
        </w:rPr>
        <w:t>     </w:t>
      </w:r>
      <w:r>
        <w:rPr>
          <w:rFonts w:ascii="Times New Roman" w:eastAsia="Times New Roman" w:hAnsi="Times New Roman" w:cs="Times New Roman"/>
          <w:sz w:val="28"/>
          <w:szCs w:val="28"/>
        </w:rPr>
        <w:tab/>
        <w:t>  </w:t>
      </w:r>
      <w:r w:rsidRPr="003A69B2">
        <w:rPr>
          <w:rFonts w:ascii="Times New Roman" w:eastAsia="Times New Roman" w:hAnsi="Times New Roman" w:cs="Times New Roman"/>
          <w:sz w:val="28"/>
          <w:szCs w:val="28"/>
        </w:rPr>
        <w:t>Мягкие игрушки и всевозможные куклы считаются игрушками для девочек. Конечно, если мальчик проявляет повышенный интерес к игре в куклы – это нормально. Позднее их заменяют солдатики – по сути те же куклы.</w:t>
      </w:r>
    </w:p>
    <w:p w:rsidR="003A69B2" w:rsidRPr="003A69B2" w:rsidRDefault="003A69B2" w:rsidP="003A69B2">
      <w:pPr>
        <w:pStyle w:val="a4"/>
        <w:ind w:right="283"/>
        <w:jc w:val="both"/>
        <w:rPr>
          <w:rFonts w:ascii="Times New Roman" w:eastAsia="Times New Roman" w:hAnsi="Times New Roman" w:cs="Times New Roman"/>
          <w:sz w:val="28"/>
          <w:szCs w:val="28"/>
        </w:rPr>
      </w:pPr>
      <w:r w:rsidRPr="003A69B2">
        <w:rPr>
          <w:rFonts w:ascii="Times New Roman" w:eastAsia="Times New Roman" w:hAnsi="Times New Roman" w:cs="Times New Roman"/>
          <w:sz w:val="28"/>
          <w:szCs w:val="28"/>
        </w:rPr>
        <w:t>       </w:t>
      </w:r>
      <w:r>
        <w:rPr>
          <w:rFonts w:ascii="Times New Roman" w:eastAsia="Times New Roman" w:hAnsi="Times New Roman" w:cs="Times New Roman"/>
          <w:sz w:val="28"/>
          <w:szCs w:val="28"/>
        </w:rPr>
        <w:tab/>
      </w:r>
      <w:r w:rsidRPr="003A69B2">
        <w:rPr>
          <w:rFonts w:ascii="Times New Roman" w:eastAsia="Times New Roman" w:hAnsi="Times New Roman" w:cs="Times New Roman"/>
          <w:sz w:val="28"/>
          <w:szCs w:val="28"/>
        </w:rPr>
        <w:t xml:space="preserve"> Любовь к игрушкам – копиям живых существ и сказочных героев – выдает активную ориентацию ребенка на эмоциональное насыщенное общение. Ведь кукла или мишка выступают для него идеальным другом, который всегда правильно себя ведет, все понимает и не помнит зла. Плохо только, если такой друг – единственный, а </w:t>
      </w:r>
      <w:proofErr w:type="gramStart"/>
      <w:r w:rsidRPr="003A69B2">
        <w:rPr>
          <w:rFonts w:ascii="Times New Roman" w:eastAsia="Times New Roman" w:hAnsi="Times New Roman" w:cs="Times New Roman"/>
          <w:sz w:val="28"/>
          <w:szCs w:val="28"/>
        </w:rPr>
        <w:t>настоящих</w:t>
      </w:r>
      <w:proofErr w:type="gramEnd"/>
      <w:r w:rsidRPr="003A69B2">
        <w:rPr>
          <w:rFonts w:ascii="Times New Roman" w:eastAsia="Times New Roman" w:hAnsi="Times New Roman" w:cs="Times New Roman"/>
          <w:sz w:val="28"/>
          <w:szCs w:val="28"/>
        </w:rPr>
        <w:t xml:space="preserve"> нет.</w:t>
      </w:r>
    </w:p>
    <w:p w:rsidR="003A69B2" w:rsidRPr="003A69B2" w:rsidRDefault="003A69B2" w:rsidP="003A69B2">
      <w:pPr>
        <w:pStyle w:val="a4"/>
        <w:ind w:right="283"/>
        <w:jc w:val="both"/>
        <w:rPr>
          <w:rFonts w:ascii="Times New Roman" w:eastAsia="Times New Roman" w:hAnsi="Times New Roman" w:cs="Times New Roman"/>
          <w:sz w:val="28"/>
          <w:szCs w:val="28"/>
        </w:rPr>
      </w:pPr>
      <w:r w:rsidRPr="003A69B2">
        <w:rPr>
          <w:rFonts w:ascii="Times New Roman" w:eastAsia="Times New Roman" w:hAnsi="Times New Roman" w:cs="Times New Roman"/>
          <w:sz w:val="28"/>
          <w:szCs w:val="28"/>
        </w:rPr>
        <w:t>       </w:t>
      </w:r>
      <w:r>
        <w:rPr>
          <w:rFonts w:ascii="Times New Roman" w:eastAsia="Times New Roman" w:hAnsi="Times New Roman" w:cs="Times New Roman"/>
          <w:sz w:val="28"/>
          <w:szCs w:val="28"/>
        </w:rPr>
        <w:tab/>
      </w:r>
      <w:r w:rsidRPr="003A69B2">
        <w:rPr>
          <w:rFonts w:ascii="Times New Roman" w:eastAsia="Times New Roman" w:hAnsi="Times New Roman" w:cs="Times New Roman"/>
          <w:sz w:val="28"/>
          <w:szCs w:val="28"/>
        </w:rPr>
        <w:t> Особого разговора заслуживают так называемые «агрессивные» игрушки,</w:t>
      </w:r>
      <w:r>
        <w:rPr>
          <w:rFonts w:ascii="Times New Roman" w:eastAsia="Times New Roman" w:hAnsi="Times New Roman" w:cs="Times New Roman"/>
          <w:sz w:val="28"/>
          <w:szCs w:val="28"/>
        </w:rPr>
        <w:t xml:space="preserve"> </w:t>
      </w:r>
      <w:r w:rsidRPr="003A69B2">
        <w:rPr>
          <w:rFonts w:ascii="Times New Roman" w:eastAsia="Times New Roman" w:hAnsi="Times New Roman" w:cs="Times New Roman"/>
          <w:sz w:val="28"/>
          <w:szCs w:val="28"/>
        </w:rPr>
        <w:t>главным образом копии оружия. Отношение к ним сложилось неоднозначное, хотя мальчишки испокон веков играли в военные игры</w:t>
      </w:r>
      <w:proofErr w:type="gramStart"/>
      <w:r w:rsidRPr="003A69B2">
        <w:rPr>
          <w:rFonts w:ascii="Times New Roman" w:eastAsia="Times New Roman" w:hAnsi="Times New Roman" w:cs="Times New Roman"/>
          <w:sz w:val="28"/>
          <w:szCs w:val="28"/>
        </w:rPr>
        <w:t>.</w:t>
      </w:r>
      <w:proofErr w:type="gramEnd"/>
      <w:r w:rsidRPr="003A69B2">
        <w:rPr>
          <w:rFonts w:ascii="Times New Roman" w:eastAsia="Times New Roman" w:hAnsi="Times New Roman" w:cs="Times New Roman"/>
          <w:sz w:val="28"/>
          <w:szCs w:val="28"/>
        </w:rPr>
        <w:t xml:space="preserve"> </w:t>
      </w:r>
      <w:proofErr w:type="gramStart"/>
      <w:r w:rsidRPr="003A69B2">
        <w:rPr>
          <w:rFonts w:ascii="Times New Roman" w:eastAsia="Times New Roman" w:hAnsi="Times New Roman" w:cs="Times New Roman"/>
          <w:sz w:val="28"/>
          <w:szCs w:val="28"/>
        </w:rPr>
        <w:t>э</w:t>
      </w:r>
      <w:proofErr w:type="gramEnd"/>
      <w:r w:rsidRPr="003A69B2">
        <w:rPr>
          <w:rFonts w:ascii="Times New Roman" w:eastAsia="Times New Roman" w:hAnsi="Times New Roman" w:cs="Times New Roman"/>
          <w:sz w:val="28"/>
          <w:szCs w:val="28"/>
        </w:rPr>
        <w:t xml:space="preserve">то естественно: в игре растущий человек стремится освоить формы поведения взрослых, приобщить к образам мужественности. А воин – утвержденный веками идеал мужчины. Пластмассовый пистолет – всего лишь игрушка, и манипуляции с ним в разумных пределах даже полезны для формирующегося личности мальчика. Однако выход за эти пределы должен настораживать. Чрезмерное пристрастие к стрельбе – пускай и понарошку – скорее </w:t>
      </w:r>
      <w:proofErr w:type="gramStart"/>
      <w:r w:rsidRPr="003A69B2">
        <w:rPr>
          <w:rFonts w:ascii="Times New Roman" w:eastAsia="Times New Roman" w:hAnsi="Times New Roman" w:cs="Times New Roman"/>
          <w:sz w:val="28"/>
          <w:szCs w:val="28"/>
        </w:rPr>
        <w:t>всего</w:t>
      </w:r>
      <w:proofErr w:type="gramEnd"/>
      <w:r w:rsidRPr="003A69B2">
        <w:rPr>
          <w:rFonts w:ascii="Times New Roman" w:eastAsia="Times New Roman" w:hAnsi="Times New Roman" w:cs="Times New Roman"/>
          <w:sz w:val="28"/>
          <w:szCs w:val="28"/>
        </w:rPr>
        <w:t xml:space="preserve"> свидетельствует о каких-то внутренних психологических конфликтах, не находящих иной разрядки, кроме как в форме символической «пиф-паф, ты убит!».</w:t>
      </w:r>
    </w:p>
    <w:p w:rsidR="003A69B2" w:rsidRPr="003A69B2" w:rsidRDefault="003A69B2" w:rsidP="003A69B2">
      <w:pPr>
        <w:pStyle w:val="a4"/>
        <w:ind w:right="283"/>
        <w:jc w:val="both"/>
        <w:rPr>
          <w:rFonts w:ascii="Times New Roman" w:eastAsia="Times New Roman" w:hAnsi="Times New Roman" w:cs="Times New Roman"/>
          <w:sz w:val="28"/>
          <w:szCs w:val="28"/>
        </w:rPr>
      </w:pPr>
      <w:r w:rsidRPr="003A69B2">
        <w:rPr>
          <w:rFonts w:ascii="Times New Roman" w:eastAsia="Times New Roman" w:hAnsi="Times New Roman" w:cs="Times New Roman"/>
          <w:sz w:val="28"/>
          <w:szCs w:val="28"/>
        </w:rPr>
        <w:t>      </w:t>
      </w:r>
      <w:r>
        <w:rPr>
          <w:rFonts w:ascii="Times New Roman" w:eastAsia="Times New Roman" w:hAnsi="Times New Roman" w:cs="Times New Roman"/>
          <w:sz w:val="28"/>
          <w:szCs w:val="28"/>
        </w:rPr>
        <w:tab/>
      </w:r>
      <w:r w:rsidRPr="003A69B2">
        <w:rPr>
          <w:rFonts w:ascii="Times New Roman" w:eastAsia="Times New Roman" w:hAnsi="Times New Roman" w:cs="Times New Roman"/>
          <w:sz w:val="28"/>
          <w:szCs w:val="28"/>
        </w:rPr>
        <w:t xml:space="preserve">Серийная игрушка, с которой, к сожалению, имеет дело современный ребенок, по </w:t>
      </w:r>
      <w:proofErr w:type="gramStart"/>
      <w:r w:rsidRPr="003A69B2">
        <w:rPr>
          <w:rFonts w:ascii="Times New Roman" w:eastAsia="Times New Roman" w:hAnsi="Times New Roman" w:cs="Times New Roman"/>
          <w:sz w:val="28"/>
          <w:szCs w:val="28"/>
        </w:rPr>
        <w:t>сути</w:t>
      </w:r>
      <w:proofErr w:type="gramEnd"/>
      <w:r w:rsidRPr="003A69B2">
        <w:rPr>
          <w:rFonts w:ascii="Times New Roman" w:eastAsia="Times New Roman" w:hAnsi="Times New Roman" w:cs="Times New Roman"/>
          <w:sz w:val="28"/>
          <w:szCs w:val="28"/>
        </w:rPr>
        <w:t xml:space="preserve"> является </w:t>
      </w:r>
      <w:proofErr w:type="spellStart"/>
      <w:r w:rsidRPr="003A69B2">
        <w:rPr>
          <w:rFonts w:ascii="Times New Roman" w:eastAsia="Times New Roman" w:hAnsi="Times New Roman" w:cs="Times New Roman"/>
          <w:sz w:val="28"/>
          <w:szCs w:val="28"/>
        </w:rPr>
        <w:t>антиигрушкой</w:t>
      </w:r>
      <w:proofErr w:type="spellEnd"/>
      <w:r w:rsidRPr="003A69B2">
        <w:rPr>
          <w:rFonts w:ascii="Times New Roman" w:eastAsia="Times New Roman" w:hAnsi="Times New Roman" w:cs="Times New Roman"/>
          <w:sz w:val="28"/>
          <w:szCs w:val="28"/>
        </w:rPr>
        <w:t xml:space="preserve">: в ней содержится идея обладания, а не радостного постижения мира; она формирует тенденцию вытеснения развивающей игры и подлинного творчества. Внешняя привлекательность игрушки становится важнее игрового применения, отсюда – новые формы, материалы, несвойственные традиционной игрушке. Серийная игрушка противостоит развивающей, той, которая способствует развитию творческого потенциала ребенка и его личностному и нравственно-духовному росту, конструктивной, </w:t>
      </w:r>
      <w:r w:rsidRPr="003A69B2">
        <w:rPr>
          <w:rFonts w:ascii="Times New Roman" w:eastAsia="Times New Roman" w:hAnsi="Times New Roman" w:cs="Times New Roman"/>
          <w:sz w:val="28"/>
          <w:szCs w:val="28"/>
        </w:rPr>
        <w:lastRenderedPageBreak/>
        <w:t>многофункциональной (мяч, обруч, палка, шары, лента на палочках, музыкальные инструменты).</w:t>
      </w:r>
    </w:p>
    <w:p w:rsidR="003A69B2" w:rsidRPr="003A69B2" w:rsidRDefault="003A69B2" w:rsidP="003A69B2">
      <w:pPr>
        <w:pStyle w:val="a4"/>
        <w:ind w:right="283"/>
        <w:jc w:val="both"/>
        <w:rPr>
          <w:rFonts w:ascii="Times New Roman" w:eastAsia="Times New Roman" w:hAnsi="Times New Roman" w:cs="Times New Roman"/>
          <w:sz w:val="28"/>
          <w:szCs w:val="28"/>
        </w:rPr>
      </w:pPr>
      <w:r w:rsidRPr="003A69B2">
        <w:rPr>
          <w:rFonts w:ascii="Times New Roman" w:eastAsia="Times New Roman" w:hAnsi="Times New Roman" w:cs="Times New Roman"/>
          <w:sz w:val="28"/>
          <w:szCs w:val="28"/>
        </w:rPr>
        <w:t>       </w:t>
      </w:r>
      <w:r>
        <w:rPr>
          <w:rFonts w:ascii="Times New Roman" w:eastAsia="Times New Roman" w:hAnsi="Times New Roman" w:cs="Times New Roman"/>
          <w:sz w:val="28"/>
          <w:szCs w:val="28"/>
        </w:rPr>
        <w:tab/>
      </w:r>
      <w:r w:rsidRPr="003A69B2">
        <w:rPr>
          <w:rFonts w:ascii="Times New Roman" w:eastAsia="Times New Roman" w:hAnsi="Times New Roman" w:cs="Times New Roman"/>
          <w:sz w:val="28"/>
          <w:szCs w:val="28"/>
        </w:rPr>
        <w:t>Игрушка для ребенка должна быть источни</w:t>
      </w:r>
      <w:r>
        <w:rPr>
          <w:rFonts w:ascii="Times New Roman" w:eastAsia="Times New Roman" w:hAnsi="Times New Roman" w:cs="Times New Roman"/>
          <w:sz w:val="28"/>
          <w:szCs w:val="28"/>
        </w:rPr>
        <w:t>ком радости, мотивом для игры</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О</w:t>
      </w:r>
      <w:r w:rsidRPr="003A69B2">
        <w:rPr>
          <w:rFonts w:ascii="Times New Roman" w:eastAsia="Times New Roman" w:hAnsi="Times New Roman" w:cs="Times New Roman"/>
          <w:sz w:val="28"/>
          <w:szCs w:val="28"/>
        </w:rPr>
        <w:t>на должна создавать условия для развития, оставляя возможность для самостоятельного творчества.</w:t>
      </w:r>
    </w:p>
    <w:p w:rsidR="003A69B2" w:rsidRPr="003A69B2" w:rsidRDefault="003A69B2" w:rsidP="003A69B2">
      <w:pPr>
        <w:pStyle w:val="a4"/>
        <w:ind w:right="283"/>
        <w:jc w:val="both"/>
        <w:rPr>
          <w:rFonts w:ascii="Times New Roman" w:eastAsia="Times New Roman" w:hAnsi="Times New Roman" w:cs="Times New Roman"/>
          <w:sz w:val="28"/>
          <w:szCs w:val="28"/>
        </w:rPr>
      </w:pPr>
      <w:r w:rsidRPr="003A69B2">
        <w:rPr>
          <w:rFonts w:ascii="Times New Roman" w:eastAsia="Times New Roman" w:hAnsi="Times New Roman" w:cs="Times New Roman"/>
          <w:sz w:val="28"/>
          <w:szCs w:val="28"/>
        </w:rPr>
        <w:t>       </w:t>
      </w:r>
      <w:r>
        <w:rPr>
          <w:rFonts w:ascii="Times New Roman" w:eastAsia="Times New Roman" w:hAnsi="Times New Roman" w:cs="Times New Roman"/>
          <w:sz w:val="28"/>
          <w:szCs w:val="28"/>
        </w:rPr>
        <w:tab/>
      </w:r>
      <w:r w:rsidRPr="003A69B2">
        <w:rPr>
          <w:rFonts w:ascii="Times New Roman" w:eastAsia="Times New Roman" w:hAnsi="Times New Roman" w:cs="Times New Roman"/>
          <w:sz w:val="28"/>
          <w:szCs w:val="28"/>
        </w:rPr>
        <w:t xml:space="preserve">Нормальное развитие ребенка, становление его внутреннего мира немыслимы без игры, </w:t>
      </w:r>
      <w:proofErr w:type="gramStart"/>
      <w:r w:rsidRPr="003A69B2">
        <w:rPr>
          <w:rFonts w:ascii="Times New Roman" w:eastAsia="Times New Roman" w:hAnsi="Times New Roman" w:cs="Times New Roman"/>
          <w:sz w:val="28"/>
          <w:szCs w:val="28"/>
        </w:rPr>
        <w:t>а</w:t>
      </w:r>
      <w:proofErr w:type="gramEnd"/>
      <w:r w:rsidRPr="003A69B2">
        <w:rPr>
          <w:rFonts w:ascii="Times New Roman" w:eastAsia="Times New Roman" w:hAnsi="Times New Roman" w:cs="Times New Roman"/>
          <w:sz w:val="28"/>
          <w:szCs w:val="28"/>
        </w:rPr>
        <w:t xml:space="preserve"> следовательно, без игрушки. Игрушка для ребенка – та «среда», которая позволяет исследовать окружающий мир, формировать и реализовать творческие способности, выражать чувства; игрушки учат общаться и познавать себя. Это, с одной стороны; с другой стороны, игрушка – тот товар, который взрослый выбирает и покупает для своих детей.</w:t>
      </w:r>
    </w:p>
    <w:p w:rsidR="003A69B2" w:rsidRPr="003A69B2" w:rsidRDefault="003A69B2" w:rsidP="003A69B2">
      <w:pPr>
        <w:pStyle w:val="a4"/>
        <w:ind w:right="283"/>
        <w:jc w:val="both"/>
        <w:rPr>
          <w:rFonts w:ascii="Times New Roman" w:eastAsia="Times New Roman" w:hAnsi="Times New Roman" w:cs="Times New Roman"/>
          <w:sz w:val="28"/>
          <w:szCs w:val="28"/>
        </w:rPr>
      </w:pPr>
      <w:r w:rsidRPr="003A69B2">
        <w:rPr>
          <w:rFonts w:ascii="Times New Roman" w:eastAsia="Times New Roman" w:hAnsi="Times New Roman" w:cs="Times New Roman"/>
          <w:sz w:val="28"/>
          <w:szCs w:val="28"/>
        </w:rPr>
        <w:t>       </w:t>
      </w:r>
      <w:r>
        <w:rPr>
          <w:rFonts w:ascii="Times New Roman" w:eastAsia="Times New Roman" w:hAnsi="Times New Roman" w:cs="Times New Roman"/>
          <w:sz w:val="28"/>
          <w:szCs w:val="28"/>
        </w:rPr>
        <w:tab/>
      </w:r>
      <w:r w:rsidRPr="003A69B2">
        <w:rPr>
          <w:rFonts w:ascii="Times New Roman" w:eastAsia="Times New Roman" w:hAnsi="Times New Roman" w:cs="Times New Roman"/>
          <w:sz w:val="28"/>
          <w:szCs w:val="28"/>
        </w:rPr>
        <w:t xml:space="preserve">Полезная игрушка ставит перед собой благородную воспитательную задачу – учить добру и красоте, мудрости и состраданию. Поэтому в дошкольном возрасте лучше не покупать куклу </w:t>
      </w:r>
      <w:proofErr w:type="spellStart"/>
      <w:r w:rsidRPr="003A69B2">
        <w:rPr>
          <w:rFonts w:ascii="Times New Roman" w:eastAsia="Times New Roman" w:hAnsi="Times New Roman" w:cs="Times New Roman"/>
          <w:sz w:val="28"/>
          <w:szCs w:val="28"/>
        </w:rPr>
        <w:t>Барби</w:t>
      </w:r>
      <w:proofErr w:type="spellEnd"/>
      <w:r w:rsidRPr="003A69B2">
        <w:rPr>
          <w:rFonts w:ascii="Times New Roman" w:eastAsia="Times New Roman" w:hAnsi="Times New Roman" w:cs="Times New Roman"/>
          <w:sz w:val="28"/>
          <w:szCs w:val="28"/>
        </w:rPr>
        <w:t xml:space="preserve">. Ведь она – модель женщины. Ее можно одевать, раздевать, приобретать все новые вещи для нее. Через </w:t>
      </w:r>
      <w:proofErr w:type="spellStart"/>
      <w:r w:rsidRPr="003A69B2">
        <w:rPr>
          <w:rFonts w:ascii="Times New Roman" w:eastAsia="Times New Roman" w:hAnsi="Times New Roman" w:cs="Times New Roman"/>
          <w:sz w:val="28"/>
          <w:szCs w:val="28"/>
        </w:rPr>
        <w:t>Барби</w:t>
      </w:r>
      <w:proofErr w:type="spellEnd"/>
      <w:r w:rsidRPr="003A69B2">
        <w:rPr>
          <w:rFonts w:ascii="Times New Roman" w:eastAsia="Times New Roman" w:hAnsi="Times New Roman" w:cs="Times New Roman"/>
          <w:sz w:val="28"/>
          <w:szCs w:val="28"/>
        </w:rPr>
        <w:t xml:space="preserve"> транслируется потребительский образ жизни – бесконечные наряды, развлечения. По отношению к этой кукле девочка почувствует </w:t>
      </w:r>
      <w:proofErr w:type="gramStart"/>
      <w:r w:rsidRPr="003A69B2">
        <w:rPr>
          <w:rFonts w:ascii="Times New Roman" w:eastAsia="Times New Roman" w:hAnsi="Times New Roman" w:cs="Times New Roman"/>
          <w:sz w:val="28"/>
          <w:szCs w:val="28"/>
        </w:rPr>
        <w:t>себя</w:t>
      </w:r>
      <w:proofErr w:type="gramEnd"/>
      <w:r w:rsidRPr="003A69B2">
        <w:rPr>
          <w:rFonts w:ascii="Times New Roman" w:eastAsia="Times New Roman" w:hAnsi="Times New Roman" w:cs="Times New Roman"/>
          <w:sz w:val="28"/>
          <w:szCs w:val="28"/>
        </w:rPr>
        <w:t xml:space="preserve"> скорее горничной, прислугой, а не мамой. Это не то маленькое существо, которое хочется нянчить, кормить, укладывать спать, лечить, т.е. ощущать себя хоть на ступеньку выше, взрослей. Кукла в этом возрасте должна акцентировать внимание ребенка не на «красоте», а в первую очередь на чувствах заботы.</w:t>
      </w:r>
    </w:p>
    <w:p w:rsidR="003A69B2" w:rsidRPr="003A69B2" w:rsidRDefault="003A69B2" w:rsidP="003A69B2">
      <w:pPr>
        <w:pStyle w:val="a4"/>
        <w:ind w:right="283"/>
        <w:jc w:val="both"/>
        <w:rPr>
          <w:rFonts w:ascii="Times New Roman" w:eastAsia="Times New Roman" w:hAnsi="Times New Roman" w:cs="Times New Roman"/>
          <w:sz w:val="28"/>
          <w:szCs w:val="28"/>
        </w:rPr>
      </w:pPr>
      <w:r w:rsidRPr="003A69B2">
        <w:rPr>
          <w:rFonts w:ascii="Times New Roman" w:eastAsia="Times New Roman" w:hAnsi="Times New Roman" w:cs="Times New Roman"/>
          <w:sz w:val="28"/>
          <w:szCs w:val="28"/>
        </w:rPr>
        <w:t>     </w:t>
      </w:r>
      <w:r>
        <w:rPr>
          <w:rFonts w:ascii="Times New Roman" w:eastAsia="Times New Roman" w:hAnsi="Times New Roman" w:cs="Times New Roman"/>
          <w:sz w:val="28"/>
          <w:szCs w:val="28"/>
        </w:rPr>
        <w:tab/>
      </w:r>
      <w:r w:rsidRPr="003A69B2">
        <w:rPr>
          <w:rFonts w:ascii="Times New Roman" w:eastAsia="Times New Roman" w:hAnsi="Times New Roman" w:cs="Times New Roman"/>
          <w:sz w:val="28"/>
          <w:szCs w:val="28"/>
        </w:rPr>
        <w:t>  Но не все так плохо. В магазинах можно найти персонажей любимой телевизионной программы «Спокойной ночи, малыши». Они учат добру, справедливости. Учат не обманывать, не предавать и многому другому. И все это рассказывается в понятной для детей форме и т.д.</w:t>
      </w:r>
    </w:p>
    <w:p w:rsidR="003A69B2" w:rsidRDefault="003A69B2" w:rsidP="003A69B2">
      <w:pPr>
        <w:pStyle w:val="a4"/>
        <w:ind w:right="283"/>
        <w:jc w:val="both"/>
        <w:rPr>
          <w:rFonts w:ascii="Times New Roman" w:eastAsia="Times New Roman" w:hAnsi="Times New Roman" w:cs="Times New Roman"/>
          <w:sz w:val="28"/>
          <w:szCs w:val="28"/>
        </w:rPr>
      </w:pPr>
      <w:r w:rsidRPr="003A69B2">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sidRPr="003A69B2">
        <w:rPr>
          <w:rFonts w:ascii="Times New Roman" w:eastAsia="Times New Roman" w:hAnsi="Times New Roman" w:cs="Times New Roman"/>
          <w:sz w:val="28"/>
          <w:szCs w:val="28"/>
        </w:rPr>
        <w:t xml:space="preserve">Среди всех видов деятельности детей психологи выделяют две группы. В первую входят те виды, внутри которых происходит преимущественное освоение смыслов, задач и норм отношений между людьми и на этой основе – социальное и личностное развитие ребенка, т.е. его желания, интересы, чувства. Вторую группу составляют виды деятельности, внутри которых происходит усвоение способов действия с предметами и на этой основе формирование интеллектуальных, познавательных сил детей, их технических возможностей. Исходя из этого общепринятого разделения, имеющийся массив можно </w:t>
      </w:r>
      <w:r>
        <w:rPr>
          <w:rFonts w:ascii="Times New Roman" w:eastAsia="Times New Roman" w:hAnsi="Times New Roman" w:cs="Times New Roman"/>
          <w:sz w:val="28"/>
          <w:szCs w:val="28"/>
        </w:rPr>
        <w:t>условно разделить на две группы:</w:t>
      </w:r>
    </w:p>
    <w:p w:rsidR="003A69B2" w:rsidRPr="003A69B2" w:rsidRDefault="003A69B2" w:rsidP="003A69B2">
      <w:pPr>
        <w:pStyle w:val="a4"/>
        <w:ind w:right="283"/>
        <w:jc w:val="both"/>
        <w:rPr>
          <w:rFonts w:ascii="Times New Roman" w:eastAsia="Times New Roman" w:hAnsi="Times New Roman" w:cs="Times New Roman"/>
          <w:sz w:val="28"/>
          <w:szCs w:val="28"/>
        </w:rPr>
      </w:pPr>
    </w:p>
    <w:p w:rsidR="003A69B2" w:rsidRDefault="003A69B2" w:rsidP="003A69B2">
      <w:pPr>
        <w:pStyle w:val="a4"/>
        <w:numPr>
          <w:ilvl w:val="0"/>
          <w:numId w:val="1"/>
        </w:numPr>
        <w:ind w:right="283"/>
        <w:jc w:val="both"/>
        <w:rPr>
          <w:rFonts w:ascii="Times New Roman" w:eastAsia="Times New Roman" w:hAnsi="Times New Roman" w:cs="Times New Roman"/>
          <w:b/>
          <w:bCs/>
          <w:color w:val="FF0000"/>
          <w:sz w:val="28"/>
          <w:szCs w:val="28"/>
        </w:rPr>
      </w:pPr>
      <w:r w:rsidRPr="003A69B2">
        <w:rPr>
          <w:rFonts w:ascii="Times New Roman" w:eastAsia="Times New Roman" w:hAnsi="Times New Roman" w:cs="Times New Roman"/>
          <w:b/>
          <w:bCs/>
          <w:color w:val="FF0000"/>
          <w:sz w:val="28"/>
          <w:szCs w:val="28"/>
        </w:rPr>
        <w:t>Игрушки, способствующие социально-эмоциональному развитию (или развитию личностной сферы),</w:t>
      </w:r>
      <w:r>
        <w:rPr>
          <w:rFonts w:ascii="Times New Roman" w:eastAsia="Times New Roman" w:hAnsi="Times New Roman" w:cs="Times New Roman"/>
          <w:b/>
          <w:bCs/>
          <w:color w:val="FF0000"/>
          <w:sz w:val="28"/>
          <w:szCs w:val="28"/>
        </w:rPr>
        <w:t xml:space="preserve"> </w:t>
      </w:r>
      <w:r w:rsidRPr="003A69B2">
        <w:rPr>
          <w:rFonts w:ascii="Times New Roman" w:eastAsia="Times New Roman" w:hAnsi="Times New Roman" w:cs="Times New Roman"/>
          <w:b/>
          <w:bCs/>
          <w:color w:val="FF0000"/>
          <w:sz w:val="28"/>
          <w:szCs w:val="28"/>
        </w:rPr>
        <w:t>предполагающие общение или обращение с ними как с живыми персонажами.</w:t>
      </w:r>
    </w:p>
    <w:p w:rsidR="003A69B2" w:rsidRDefault="003A69B2" w:rsidP="003A69B2">
      <w:pPr>
        <w:pStyle w:val="a4"/>
        <w:ind w:left="900" w:right="283"/>
        <w:jc w:val="both"/>
        <w:rPr>
          <w:rFonts w:ascii="Times New Roman" w:eastAsia="Times New Roman" w:hAnsi="Times New Roman" w:cs="Times New Roman"/>
          <w:b/>
          <w:bCs/>
          <w:color w:val="FF0000"/>
          <w:sz w:val="28"/>
          <w:szCs w:val="28"/>
        </w:rPr>
      </w:pPr>
    </w:p>
    <w:p w:rsidR="003A69B2" w:rsidRPr="003A69B2" w:rsidRDefault="003A69B2" w:rsidP="003A69B2">
      <w:pPr>
        <w:pStyle w:val="a4"/>
        <w:numPr>
          <w:ilvl w:val="0"/>
          <w:numId w:val="1"/>
        </w:numPr>
        <w:ind w:right="283"/>
        <w:jc w:val="both"/>
        <w:rPr>
          <w:rFonts w:ascii="Times New Roman" w:eastAsia="Times New Roman" w:hAnsi="Times New Roman" w:cs="Times New Roman"/>
          <w:b/>
          <w:bCs/>
          <w:color w:val="FF0000"/>
          <w:sz w:val="28"/>
          <w:szCs w:val="28"/>
        </w:rPr>
      </w:pPr>
      <w:r w:rsidRPr="003A69B2">
        <w:rPr>
          <w:rFonts w:ascii="Times New Roman" w:eastAsia="Times New Roman" w:hAnsi="Times New Roman" w:cs="Times New Roman"/>
          <w:b/>
          <w:bCs/>
          <w:color w:val="FF0000"/>
          <w:sz w:val="28"/>
          <w:szCs w:val="28"/>
        </w:rPr>
        <w:t> Игрушки, способствующие развитию интеллектуально-познавательных и моторных способностей.</w:t>
      </w:r>
    </w:p>
    <w:p w:rsidR="003A69B2" w:rsidRPr="003A69B2" w:rsidRDefault="003A69B2" w:rsidP="003A69B2">
      <w:pPr>
        <w:pStyle w:val="a4"/>
        <w:ind w:right="283"/>
        <w:jc w:val="both"/>
        <w:rPr>
          <w:rFonts w:ascii="Times New Roman" w:eastAsia="Times New Roman" w:hAnsi="Times New Roman" w:cs="Times New Roman"/>
          <w:sz w:val="28"/>
          <w:szCs w:val="28"/>
        </w:rPr>
      </w:pPr>
      <w:r w:rsidRPr="003A69B2">
        <w:rPr>
          <w:rFonts w:ascii="Times New Roman" w:eastAsia="Times New Roman" w:hAnsi="Times New Roman" w:cs="Times New Roman"/>
          <w:sz w:val="28"/>
          <w:szCs w:val="28"/>
        </w:rPr>
        <w:lastRenderedPageBreak/>
        <w:t>   </w:t>
      </w:r>
      <w:r>
        <w:rPr>
          <w:rFonts w:ascii="Times New Roman" w:eastAsia="Times New Roman" w:hAnsi="Times New Roman" w:cs="Times New Roman"/>
          <w:sz w:val="28"/>
          <w:szCs w:val="28"/>
        </w:rPr>
        <w:tab/>
      </w:r>
      <w:r w:rsidRPr="003A69B2">
        <w:rPr>
          <w:rFonts w:ascii="Times New Roman" w:eastAsia="Times New Roman" w:hAnsi="Times New Roman" w:cs="Times New Roman"/>
          <w:sz w:val="28"/>
          <w:szCs w:val="28"/>
        </w:rPr>
        <w:t xml:space="preserve"> Так, например, для детей от 1-3 лет главная, ведущая деятельностью </w:t>
      </w:r>
      <w:proofErr w:type="gramStart"/>
      <w:r w:rsidRPr="003A69B2">
        <w:rPr>
          <w:rFonts w:ascii="Times New Roman" w:eastAsia="Times New Roman" w:hAnsi="Times New Roman" w:cs="Times New Roman"/>
          <w:sz w:val="28"/>
          <w:szCs w:val="28"/>
        </w:rPr>
        <w:t>-п</w:t>
      </w:r>
      <w:proofErr w:type="gramEnd"/>
      <w:r w:rsidRPr="003A69B2">
        <w:rPr>
          <w:rFonts w:ascii="Times New Roman" w:eastAsia="Times New Roman" w:hAnsi="Times New Roman" w:cs="Times New Roman"/>
          <w:sz w:val="28"/>
          <w:szCs w:val="28"/>
        </w:rPr>
        <w:t xml:space="preserve">редметная, в которой ребенок овладевает различными действиями с предметами, учится соотносить форму, размер, расположение отдельных деталей. Поэтому, </w:t>
      </w:r>
      <w:proofErr w:type="gramStart"/>
      <w:r w:rsidRPr="003A69B2">
        <w:rPr>
          <w:rFonts w:ascii="Times New Roman" w:eastAsia="Times New Roman" w:hAnsi="Times New Roman" w:cs="Times New Roman"/>
          <w:sz w:val="28"/>
          <w:szCs w:val="28"/>
        </w:rPr>
        <w:t>нужны</w:t>
      </w:r>
      <w:proofErr w:type="gramEnd"/>
      <w:r w:rsidRPr="003A69B2">
        <w:rPr>
          <w:rFonts w:ascii="Times New Roman" w:eastAsia="Times New Roman" w:hAnsi="Times New Roman" w:cs="Times New Roman"/>
          <w:sz w:val="28"/>
          <w:szCs w:val="28"/>
        </w:rPr>
        <w:t xml:space="preserve"> прежде всего игрушки второй группы.</w:t>
      </w:r>
    </w:p>
    <w:p w:rsidR="003A69B2" w:rsidRPr="003A69B2" w:rsidRDefault="003A69B2" w:rsidP="003A69B2">
      <w:pPr>
        <w:pStyle w:val="a4"/>
        <w:ind w:right="283"/>
        <w:jc w:val="both"/>
        <w:rPr>
          <w:rFonts w:ascii="Times New Roman" w:eastAsia="Times New Roman" w:hAnsi="Times New Roman" w:cs="Times New Roman"/>
          <w:sz w:val="28"/>
          <w:szCs w:val="28"/>
        </w:rPr>
      </w:pPr>
      <w:r w:rsidRPr="003A69B2">
        <w:rPr>
          <w:rFonts w:ascii="Times New Roman" w:eastAsia="Times New Roman" w:hAnsi="Times New Roman" w:cs="Times New Roman"/>
          <w:sz w:val="28"/>
          <w:szCs w:val="28"/>
        </w:rPr>
        <w:t>       </w:t>
      </w:r>
      <w:r>
        <w:rPr>
          <w:rFonts w:ascii="Times New Roman" w:eastAsia="Times New Roman" w:hAnsi="Times New Roman" w:cs="Times New Roman"/>
          <w:sz w:val="28"/>
          <w:szCs w:val="28"/>
        </w:rPr>
        <w:tab/>
      </w:r>
      <w:r w:rsidRPr="003A69B2">
        <w:rPr>
          <w:rFonts w:ascii="Times New Roman" w:eastAsia="Times New Roman" w:hAnsi="Times New Roman" w:cs="Times New Roman"/>
          <w:sz w:val="28"/>
          <w:szCs w:val="28"/>
        </w:rPr>
        <w:t> Кроме выделенных двух линий развития, есть и третья. Речь идет о физическом развитии и воспитании ребенка. Задача укрепления здоровья, формирования физических качеств: силы, выносливости, ловкости, меткости и пр.- важнейшая для воспитания детей.</w:t>
      </w:r>
    </w:p>
    <w:p w:rsidR="003A69B2" w:rsidRDefault="003A69B2" w:rsidP="003A69B2">
      <w:pPr>
        <w:pStyle w:val="a4"/>
        <w:ind w:right="283"/>
        <w:jc w:val="both"/>
        <w:rPr>
          <w:rFonts w:ascii="Times New Roman" w:eastAsia="Times New Roman" w:hAnsi="Times New Roman" w:cs="Times New Roman"/>
          <w:sz w:val="28"/>
          <w:szCs w:val="28"/>
        </w:rPr>
      </w:pPr>
      <w:r w:rsidRPr="003A69B2">
        <w:rPr>
          <w:rFonts w:ascii="Times New Roman" w:eastAsia="Times New Roman" w:hAnsi="Times New Roman" w:cs="Times New Roman"/>
          <w:sz w:val="28"/>
          <w:szCs w:val="28"/>
        </w:rPr>
        <w:t>        </w:t>
      </w:r>
      <w:r>
        <w:rPr>
          <w:rFonts w:ascii="Times New Roman" w:eastAsia="Times New Roman" w:hAnsi="Times New Roman" w:cs="Times New Roman"/>
          <w:sz w:val="28"/>
          <w:szCs w:val="28"/>
        </w:rPr>
        <w:tab/>
      </w:r>
      <w:r w:rsidRPr="003A69B2">
        <w:rPr>
          <w:rFonts w:ascii="Times New Roman" w:eastAsia="Times New Roman" w:hAnsi="Times New Roman" w:cs="Times New Roman"/>
          <w:sz w:val="28"/>
          <w:szCs w:val="28"/>
        </w:rPr>
        <w:t>Выбирая забаву, нужно, с одной стороны, ориентироваться на возраст ребенка, а с другой – стремление к тому, чтобы в распоряжении были все виды игрушек, способствующие развитию различных сфер жизнедеятельности.</w:t>
      </w:r>
    </w:p>
    <w:p w:rsidR="003A69B2" w:rsidRPr="003A69B2" w:rsidRDefault="003A69B2" w:rsidP="003A69B2">
      <w:pPr>
        <w:pStyle w:val="a4"/>
        <w:ind w:right="283"/>
        <w:jc w:val="both"/>
        <w:rPr>
          <w:rFonts w:ascii="Times New Roman" w:eastAsia="Times New Roman" w:hAnsi="Times New Roman" w:cs="Times New Roman"/>
          <w:sz w:val="28"/>
          <w:szCs w:val="28"/>
        </w:rPr>
      </w:pPr>
    </w:p>
    <w:p w:rsidR="003A69B2" w:rsidRDefault="003A69B2" w:rsidP="003A69B2">
      <w:pPr>
        <w:pStyle w:val="a4"/>
        <w:ind w:right="283"/>
        <w:jc w:val="center"/>
        <w:rPr>
          <w:rFonts w:ascii="Times New Roman" w:eastAsia="Times New Roman" w:hAnsi="Times New Roman" w:cs="Times New Roman"/>
          <w:b/>
          <w:bCs/>
          <w:i/>
          <w:color w:val="FF0000"/>
          <w:sz w:val="48"/>
          <w:szCs w:val="48"/>
          <w:u w:val="single"/>
        </w:rPr>
      </w:pPr>
      <w:r w:rsidRPr="003A69B2">
        <w:rPr>
          <w:rFonts w:ascii="Times New Roman" w:eastAsia="Times New Roman" w:hAnsi="Times New Roman" w:cs="Times New Roman"/>
          <w:b/>
          <w:bCs/>
          <w:i/>
          <w:color w:val="FF0000"/>
          <w:sz w:val="48"/>
          <w:szCs w:val="48"/>
          <w:u w:val="single"/>
        </w:rPr>
        <w:t>Вот несколько советов взрослым, которые собираются преподнести новую игрушку ребенку</w:t>
      </w:r>
    </w:p>
    <w:p w:rsidR="003A69B2" w:rsidRPr="003A69B2" w:rsidRDefault="003A69B2" w:rsidP="003A69B2">
      <w:pPr>
        <w:pStyle w:val="a4"/>
        <w:ind w:right="283"/>
        <w:jc w:val="center"/>
        <w:rPr>
          <w:rFonts w:ascii="Times New Roman" w:eastAsia="Times New Roman" w:hAnsi="Times New Roman" w:cs="Times New Roman"/>
          <w:i/>
          <w:color w:val="FF0000"/>
          <w:sz w:val="48"/>
          <w:szCs w:val="48"/>
          <w:u w:val="single"/>
        </w:rPr>
      </w:pPr>
    </w:p>
    <w:p w:rsidR="003A69B2" w:rsidRPr="003A69B2" w:rsidRDefault="003A69B2" w:rsidP="003A69B2">
      <w:pPr>
        <w:pStyle w:val="a4"/>
        <w:numPr>
          <w:ilvl w:val="0"/>
          <w:numId w:val="2"/>
        </w:numPr>
        <w:ind w:right="283"/>
        <w:jc w:val="both"/>
        <w:rPr>
          <w:rFonts w:ascii="Times New Roman" w:eastAsia="Times New Roman" w:hAnsi="Times New Roman" w:cs="Times New Roman"/>
          <w:sz w:val="28"/>
          <w:szCs w:val="28"/>
        </w:rPr>
      </w:pPr>
      <w:r w:rsidRPr="003A69B2">
        <w:rPr>
          <w:rFonts w:ascii="Times New Roman" w:eastAsia="Times New Roman" w:hAnsi="Times New Roman" w:cs="Times New Roman"/>
          <w:sz w:val="28"/>
          <w:szCs w:val="28"/>
        </w:rPr>
        <w:t>Помните, что каждая игрушка рассчитана на определенный возраст. Если ребенка 2-3 лет вполне удовлетворяет машинка с нарисованными на ней частями, то ребенку 6-7 лет играть с такой машинкой будет не интересно</w:t>
      </w:r>
      <w:proofErr w:type="gramStart"/>
      <w:r w:rsidRPr="003A69B2">
        <w:rPr>
          <w:rFonts w:ascii="Times New Roman" w:eastAsia="Times New Roman" w:hAnsi="Times New Roman" w:cs="Times New Roman"/>
          <w:sz w:val="28"/>
          <w:szCs w:val="28"/>
        </w:rPr>
        <w:t>.</w:t>
      </w:r>
      <w:proofErr w:type="gramEnd"/>
    </w:p>
    <w:p w:rsidR="003A69B2" w:rsidRPr="003A69B2" w:rsidRDefault="003A69B2" w:rsidP="003A69B2">
      <w:pPr>
        <w:pStyle w:val="a4"/>
        <w:numPr>
          <w:ilvl w:val="0"/>
          <w:numId w:val="2"/>
        </w:numPr>
        <w:ind w:right="283"/>
        <w:jc w:val="both"/>
        <w:rPr>
          <w:rFonts w:ascii="Times New Roman" w:eastAsia="Times New Roman" w:hAnsi="Times New Roman" w:cs="Times New Roman"/>
          <w:sz w:val="28"/>
          <w:szCs w:val="28"/>
        </w:rPr>
      </w:pPr>
      <w:r w:rsidRPr="003A69B2">
        <w:rPr>
          <w:rFonts w:ascii="Times New Roman" w:eastAsia="Times New Roman" w:hAnsi="Times New Roman" w:cs="Times New Roman"/>
          <w:sz w:val="28"/>
          <w:szCs w:val="28"/>
        </w:rPr>
        <w:t>Чем младше ребенок, тем крупнее должен быть материал для строительных игр.</w:t>
      </w:r>
    </w:p>
    <w:p w:rsidR="003A69B2" w:rsidRPr="003A69B2" w:rsidRDefault="003A69B2" w:rsidP="003A69B2">
      <w:pPr>
        <w:pStyle w:val="a4"/>
        <w:numPr>
          <w:ilvl w:val="0"/>
          <w:numId w:val="2"/>
        </w:numPr>
        <w:ind w:right="283"/>
        <w:jc w:val="both"/>
        <w:rPr>
          <w:rFonts w:ascii="Times New Roman" w:eastAsia="Times New Roman" w:hAnsi="Times New Roman" w:cs="Times New Roman"/>
          <w:sz w:val="28"/>
          <w:szCs w:val="28"/>
        </w:rPr>
      </w:pPr>
      <w:r w:rsidRPr="003A69B2">
        <w:rPr>
          <w:rFonts w:ascii="Times New Roman" w:eastAsia="Times New Roman" w:hAnsi="Times New Roman" w:cs="Times New Roman"/>
          <w:sz w:val="28"/>
          <w:szCs w:val="28"/>
        </w:rPr>
        <w:t xml:space="preserve">Прежде чем покупать игрушку, подумайте, какую пользу она может принести. У подвижного ребенка должны быть спортивные мячи, скакалки, но ему также необходимы игрушки, воспитывающие усидчивость, сосредоточенность (мозаика, </w:t>
      </w:r>
      <w:proofErr w:type="spellStart"/>
      <w:r w:rsidRPr="003A69B2">
        <w:rPr>
          <w:rFonts w:ascii="Times New Roman" w:eastAsia="Times New Roman" w:hAnsi="Times New Roman" w:cs="Times New Roman"/>
          <w:sz w:val="28"/>
          <w:szCs w:val="28"/>
        </w:rPr>
        <w:t>пазлы</w:t>
      </w:r>
      <w:proofErr w:type="spellEnd"/>
      <w:r w:rsidRPr="003A69B2">
        <w:rPr>
          <w:rFonts w:ascii="Times New Roman" w:eastAsia="Times New Roman" w:hAnsi="Times New Roman" w:cs="Times New Roman"/>
          <w:sz w:val="28"/>
          <w:szCs w:val="28"/>
        </w:rPr>
        <w:t>, конструкторы</w:t>
      </w:r>
      <w:proofErr w:type="gramStart"/>
      <w:r w:rsidRPr="003A69B2">
        <w:rPr>
          <w:rFonts w:ascii="Times New Roman" w:eastAsia="Times New Roman" w:hAnsi="Times New Roman" w:cs="Times New Roman"/>
          <w:sz w:val="28"/>
          <w:szCs w:val="28"/>
        </w:rPr>
        <w:t>).</w:t>
      </w:r>
      <w:proofErr w:type="gramEnd"/>
    </w:p>
    <w:p w:rsidR="003A69B2" w:rsidRPr="003A69B2" w:rsidRDefault="003A69B2" w:rsidP="003A69B2">
      <w:pPr>
        <w:pStyle w:val="a4"/>
        <w:numPr>
          <w:ilvl w:val="0"/>
          <w:numId w:val="2"/>
        </w:numPr>
        <w:ind w:right="283"/>
        <w:jc w:val="both"/>
        <w:rPr>
          <w:rFonts w:ascii="Times New Roman" w:eastAsia="Times New Roman" w:hAnsi="Times New Roman" w:cs="Times New Roman"/>
          <w:sz w:val="28"/>
          <w:szCs w:val="28"/>
        </w:rPr>
      </w:pPr>
      <w:r w:rsidRPr="003A69B2">
        <w:rPr>
          <w:rFonts w:ascii="Times New Roman" w:eastAsia="Times New Roman" w:hAnsi="Times New Roman" w:cs="Times New Roman"/>
          <w:sz w:val="28"/>
          <w:szCs w:val="28"/>
        </w:rPr>
        <w:t>Приобретая игрушки, учитывайте склонности детей, но не всегда руководствуйтесь только их интересам. Предлагая ребенку разные игрушки, мы пробуждаем у него разнообразные интересы</w:t>
      </w:r>
      <w:proofErr w:type="gramStart"/>
      <w:r w:rsidRPr="003A69B2">
        <w:rPr>
          <w:rFonts w:ascii="Times New Roman" w:eastAsia="Times New Roman" w:hAnsi="Times New Roman" w:cs="Times New Roman"/>
          <w:sz w:val="28"/>
          <w:szCs w:val="28"/>
        </w:rPr>
        <w:t>.</w:t>
      </w:r>
      <w:proofErr w:type="gramEnd"/>
    </w:p>
    <w:p w:rsidR="003A69B2" w:rsidRPr="003A69B2" w:rsidRDefault="003A69B2" w:rsidP="003A69B2">
      <w:pPr>
        <w:pStyle w:val="a4"/>
        <w:numPr>
          <w:ilvl w:val="0"/>
          <w:numId w:val="2"/>
        </w:numPr>
        <w:ind w:right="283"/>
        <w:jc w:val="both"/>
        <w:rPr>
          <w:rFonts w:ascii="Times New Roman" w:eastAsia="Times New Roman" w:hAnsi="Times New Roman" w:cs="Times New Roman"/>
          <w:sz w:val="28"/>
          <w:szCs w:val="28"/>
        </w:rPr>
      </w:pPr>
      <w:r w:rsidRPr="003A69B2">
        <w:rPr>
          <w:rFonts w:ascii="Times New Roman" w:eastAsia="Times New Roman" w:hAnsi="Times New Roman" w:cs="Times New Roman"/>
          <w:sz w:val="28"/>
          <w:szCs w:val="28"/>
        </w:rPr>
        <w:t>Помните: нет игрушки только для мальчиков или только для девочек. Мальчики должны уметь играть с куклами, а девочки с машинками.</w:t>
      </w:r>
    </w:p>
    <w:p w:rsidR="003A69B2" w:rsidRPr="003A69B2" w:rsidRDefault="003A69B2" w:rsidP="003A69B2">
      <w:pPr>
        <w:pStyle w:val="a4"/>
        <w:numPr>
          <w:ilvl w:val="0"/>
          <w:numId w:val="2"/>
        </w:numPr>
        <w:ind w:right="283"/>
        <w:jc w:val="both"/>
        <w:rPr>
          <w:rFonts w:ascii="Times New Roman" w:eastAsia="Times New Roman" w:hAnsi="Times New Roman" w:cs="Times New Roman"/>
          <w:sz w:val="28"/>
          <w:szCs w:val="28"/>
        </w:rPr>
      </w:pPr>
      <w:r w:rsidRPr="003A69B2">
        <w:rPr>
          <w:rFonts w:ascii="Times New Roman" w:eastAsia="Times New Roman" w:hAnsi="Times New Roman" w:cs="Times New Roman"/>
          <w:sz w:val="28"/>
          <w:szCs w:val="28"/>
        </w:rPr>
        <w:t>Игрушка должна носить в себе: эстетический аспект; социальный аспект (связь с окружающей общественной жизнью). Связь с культурными традициями своего народа. Оригинальность игрушки, уникальность и неповторимость. Познавательной, развивающей и обучающей.</w:t>
      </w:r>
    </w:p>
    <w:p w:rsidR="00CB666B" w:rsidRPr="003A69B2" w:rsidRDefault="003A69B2" w:rsidP="003A69B2">
      <w:pPr>
        <w:pStyle w:val="a4"/>
        <w:numPr>
          <w:ilvl w:val="0"/>
          <w:numId w:val="2"/>
        </w:numPr>
        <w:ind w:right="283"/>
        <w:jc w:val="both"/>
        <w:rPr>
          <w:rFonts w:ascii="Times New Roman" w:eastAsia="Times New Roman" w:hAnsi="Times New Roman" w:cs="Times New Roman"/>
          <w:sz w:val="28"/>
          <w:szCs w:val="28"/>
        </w:rPr>
      </w:pPr>
      <w:r w:rsidRPr="003A69B2">
        <w:rPr>
          <w:rFonts w:ascii="Times New Roman" w:eastAsia="Times New Roman" w:hAnsi="Times New Roman" w:cs="Times New Roman"/>
          <w:sz w:val="28"/>
          <w:szCs w:val="28"/>
        </w:rPr>
        <w:t>Открытость для разнообразных действий, гибкость и простота. Предмет игры должен содержать понятные для ребенка ориентиры для его самостоятельной деятельности. Имеет направленность на общую, совместную игру.</w:t>
      </w:r>
    </w:p>
    <w:sectPr w:rsidR="00CB666B" w:rsidRPr="003A69B2" w:rsidSect="003A69B2">
      <w:pgSz w:w="11906" w:h="16838"/>
      <w:pgMar w:top="1134" w:right="850" w:bottom="1134" w:left="1701" w:header="708" w:footer="708" w:gutter="0"/>
      <w:pgBorders w:offsetFrom="page">
        <w:top w:val="starsShadowed" w:sz="12" w:space="24" w:color="auto"/>
        <w:left w:val="starsShadowed" w:sz="12" w:space="24" w:color="auto"/>
        <w:bottom w:val="starsShadowed" w:sz="12" w:space="24" w:color="auto"/>
        <w:right w:val="starsShadowed"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D5281"/>
    <w:multiLevelType w:val="hybridMultilevel"/>
    <w:tmpl w:val="82F6916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09F66D5"/>
    <w:multiLevelType w:val="hybridMultilevel"/>
    <w:tmpl w:val="FFE0E930"/>
    <w:lvl w:ilvl="0" w:tplc="5D6EE280">
      <w:start w:val="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3A69B2"/>
    <w:rsid w:val="003A69B2"/>
    <w:rsid w:val="00CB66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9B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3A69B2"/>
    <w:rPr>
      <w:rFonts w:eastAsiaTheme="minorEastAsia"/>
      <w:lang w:eastAsia="ru-RU"/>
    </w:rPr>
  </w:style>
  <w:style w:type="paragraph" w:styleId="a4">
    <w:name w:val="No Spacing"/>
    <w:link w:val="a3"/>
    <w:uiPriority w:val="1"/>
    <w:qFormat/>
    <w:rsid w:val="003A69B2"/>
    <w:pPr>
      <w:spacing w:after="0" w:line="240" w:lineRule="auto"/>
    </w:pPr>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1602</Words>
  <Characters>9135</Characters>
  <Application>Microsoft Office Word</Application>
  <DocSecurity>0</DocSecurity>
  <Lines>76</Lines>
  <Paragraphs>21</Paragraphs>
  <ScaleCrop>false</ScaleCrop>
  <Company/>
  <LinksUpToDate>false</LinksUpToDate>
  <CharactersWithSpaces>10716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2022-08-23T12:18:00Z</dcterms:created>
  <dcterms:modified xsi:type="dcterms:W3CDTF">2022-08-23T12:25:00Z</dcterms:modified>
</cp:coreProperties>
</file>