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r>
        <w:rPr>
          <w:rFonts w:ascii="Times New Roman" w:hAnsi="Times New Roman" w:cs="Times New Roman"/>
          <w:bCs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 xml:space="preserve"> »» муниципального образования –</w:t>
      </w: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Михайловский муниципальный район Рязанской области</w:t>
      </w: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391710, Рязанская область, г. Михайлов, ул.  Тружениц, д. 7 а, телефон (49130) 2-22-38</w:t>
      </w: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Методическая разработка </w:t>
      </w:r>
    </w:p>
    <w:p w:rsidR="000D7491" w:rsidRPr="000D7491" w:rsidRDefault="000D7491" w:rsidP="000D749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ранней профориентации  детей  дошкольного возраста </w:t>
      </w:r>
    </w:p>
    <w:p w:rsidR="000D7491" w:rsidRDefault="00063DA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«Сегодня дети – завтра профессионалы</w:t>
      </w:r>
      <w:r w:rsidR="002004C5">
        <w:rPr>
          <w:rFonts w:ascii="Times New Roman" w:hAnsi="Times New Roman" w:cs="Times New Roman"/>
          <w:b/>
          <w:sz w:val="28"/>
          <w:szCs w:val="28"/>
        </w:rPr>
        <w:t>!</w:t>
      </w:r>
      <w:r w:rsidR="000D7491">
        <w:rPr>
          <w:rFonts w:ascii="Times New Roman" w:hAnsi="Times New Roman" w:cs="Times New Roman"/>
          <w:b/>
          <w:sz w:val="28"/>
          <w:szCs w:val="28"/>
        </w:rPr>
        <w:t>»</w:t>
      </w: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7491" w:rsidRPr="009D7056" w:rsidRDefault="000D7491" w:rsidP="000D749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D7056">
        <w:rPr>
          <w:rFonts w:ascii="Times New Roman" w:hAnsi="Times New Roman" w:cs="Times New Roman"/>
          <w:b/>
          <w:sz w:val="28"/>
          <w:szCs w:val="28"/>
        </w:rPr>
        <w:t>:</w:t>
      </w: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высшей квалификационной категории:</w:t>
      </w:r>
    </w:p>
    <w:p w:rsidR="000D7491" w:rsidRDefault="000D7491" w:rsidP="000D749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Панферова Елена Александровна</w:t>
      </w: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Михайлов,  2021 г.</w:t>
      </w:r>
    </w:p>
    <w:p w:rsidR="0096717F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49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D7491" w:rsidRDefault="000D7491" w:rsidP="000D74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3</w:t>
      </w:r>
    </w:p>
    <w:p w:rsidR="000D7491" w:rsidRDefault="000D7491" w:rsidP="000D749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4</w:t>
      </w:r>
    </w:p>
    <w:p w:rsidR="000D7491" w:rsidRDefault="00347596" w:rsidP="00347596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07DE">
        <w:rPr>
          <w:rFonts w:ascii="Times New Roman" w:hAnsi="Times New Roman" w:cs="Times New Roman"/>
          <w:b/>
          <w:sz w:val="28"/>
          <w:szCs w:val="28"/>
        </w:rPr>
        <w:t>Раздел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C63">
        <w:rPr>
          <w:rFonts w:ascii="Times New Roman" w:hAnsi="Times New Roman" w:cs="Times New Roman"/>
          <w:sz w:val="28"/>
          <w:szCs w:val="28"/>
        </w:rPr>
        <w:t>Теоретические основы работы по развитию ранней профориентац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B54C63">
        <w:rPr>
          <w:rFonts w:ascii="Times New Roman" w:hAnsi="Times New Roman" w:cs="Times New Roman"/>
          <w:sz w:val="28"/>
          <w:szCs w:val="28"/>
        </w:rPr>
        <w:t>дошкольников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….5</w:t>
      </w:r>
    </w:p>
    <w:p w:rsidR="00347596" w:rsidRDefault="00B54C63" w:rsidP="00347596">
      <w:pPr>
        <w:pStyle w:val="a4"/>
        <w:numPr>
          <w:ilvl w:val="1"/>
          <w:numId w:val="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ранней профориентации детей дошкольного возраста……………………………………………………………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……….5</w:t>
      </w:r>
    </w:p>
    <w:p w:rsidR="00347596" w:rsidRDefault="00347596" w:rsidP="00347596">
      <w:pPr>
        <w:pStyle w:val="a4"/>
        <w:numPr>
          <w:ilvl w:val="1"/>
          <w:numId w:val="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47596">
        <w:rPr>
          <w:rFonts w:ascii="Times New Roman" w:hAnsi="Times New Roman" w:cs="Times New Roman"/>
          <w:sz w:val="28"/>
          <w:szCs w:val="28"/>
        </w:rPr>
        <w:t>Принципы и подходы ранней профориентации детей дошкольного возраста……………………………………………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………..5</w:t>
      </w:r>
    </w:p>
    <w:p w:rsidR="00347596" w:rsidRDefault="00347596" w:rsidP="00347596">
      <w:pPr>
        <w:pStyle w:val="a4"/>
        <w:numPr>
          <w:ilvl w:val="1"/>
          <w:numId w:val="7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347596">
        <w:rPr>
          <w:rFonts w:ascii="Times New Roman" w:hAnsi="Times New Roman" w:cs="Times New Roman"/>
          <w:sz w:val="28"/>
          <w:szCs w:val="28"/>
        </w:rPr>
        <w:t>Планируемые результаты………………………………………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…..6</w:t>
      </w:r>
    </w:p>
    <w:p w:rsidR="00347596" w:rsidRDefault="00347596" w:rsidP="00347596">
      <w:pPr>
        <w:pStyle w:val="a4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707DE">
        <w:rPr>
          <w:rFonts w:ascii="Times New Roman" w:hAnsi="Times New Roman" w:cs="Times New Roman"/>
          <w:b/>
          <w:sz w:val="28"/>
          <w:szCs w:val="28"/>
        </w:rPr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Способы развития ранней профориентации детей дошкольного возраста……………………………………………………………………….</w:t>
      </w:r>
      <w:r w:rsidR="00495945">
        <w:rPr>
          <w:rFonts w:ascii="Times New Roman" w:hAnsi="Times New Roman" w:cs="Times New Roman"/>
          <w:sz w:val="28"/>
          <w:szCs w:val="28"/>
        </w:rPr>
        <w:t>.7</w:t>
      </w:r>
    </w:p>
    <w:p w:rsidR="00347596" w:rsidRDefault="00347596" w:rsidP="008D56F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по ранней профориентации детей дошкольного в</w:t>
      </w:r>
      <w:r w:rsidR="008D56F7">
        <w:rPr>
          <w:rFonts w:ascii="Times New Roman" w:hAnsi="Times New Roman" w:cs="Times New Roman"/>
          <w:sz w:val="28"/>
          <w:szCs w:val="28"/>
        </w:rPr>
        <w:t>озраста………………………………………………………………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7</w:t>
      </w:r>
    </w:p>
    <w:p w:rsidR="008D56F7" w:rsidRDefault="008D56F7" w:rsidP="008D56F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Организационно-содержательная модель ранней профориентации детей дошколь</w:t>
      </w:r>
      <w:r w:rsidR="00495945">
        <w:rPr>
          <w:rFonts w:ascii="Times New Roman" w:hAnsi="Times New Roman" w:cs="Times New Roman"/>
          <w:sz w:val="28"/>
          <w:szCs w:val="28"/>
        </w:rPr>
        <w:t>ного возраста………………………………………11</w:t>
      </w:r>
    </w:p>
    <w:p w:rsidR="00347596" w:rsidRDefault="00347596" w:rsidP="0076135C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работы по ранней профориентации детей дошкольного возра</w:t>
      </w:r>
      <w:r w:rsidR="0076135C">
        <w:rPr>
          <w:rFonts w:ascii="Times New Roman" w:hAnsi="Times New Roman" w:cs="Times New Roman"/>
          <w:sz w:val="28"/>
          <w:szCs w:val="28"/>
        </w:rPr>
        <w:t>ста……………………………………………………………</w:t>
      </w:r>
      <w:r w:rsidR="00495945">
        <w:rPr>
          <w:rFonts w:ascii="Times New Roman" w:hAnsi="Times New Roman" w:cs="Times New Roman"/>
          <w:sz w:val="28"/>
          <w:szCs w:val="28"/>
        </w:rPr>
        <w:t>..11</w:t>
      </w:r>
    </w:p>
    <w:p w:rsidR="0076135C" w:rsidRDefault="0076135C" w:rsidP="0076135C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детской инициативы………………………………….</w:t>
      </w:r>
      <w:r w:rsidR="00495945">
        <w:rPr>
          <w:rFonts w:ascii="Times New Roman" w:hAnsi="Times New Roman" w:cs="Times New Roman"/>
          <w:sz w:val="28"/>
          <w:szCs w:val="28"/>
        </w:rPr>
        <w:t>13</w:t>
      </w:r>
    </w:p>
    <w:p w:rsidR="00817D1D" w:rsidRDefault="00347596" w:rsidP="0076135C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организации развивающей предметно-пространс</w:t>
      </w:r>
      <w:r w:rsidR="00495945">
        <w:rPr>
          <w:rFonts w:ascii="Times New Roman" w:hAnsi="Times New Roman" w:cs="Times New Roman"/>
          <w:sz w:val="28"/>
          <w:szCs w:val="28"/>
        </w:rPr>
        <w:t>твенной среды…………………………………………..13</w:t>
      </w:r>
    </w:p>
    <w:p w:rsidR="00817D1D" w:rsidRDefault="00817D1D" w:rsidP="003475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</w:t>
      </w:r>
      <w:r w:rsidR="007B75C5">
        <w:rPr>
          <w:rFonts w:ascii="Times New Roman" w:hAnsi="Times New Roman" w:cs="Times New Roman"/>
          <w:sz w:val="28"/>
          <w:szCs w:val="28"/>
        </w:rPr>
        <w:t>е………………………………………………………………..15</w:t>
      </w:r>
    </w:p>
    <w:p w:rsidR="00817D1D" w:rsidRDefault="00817D1D" w:rsidP="003475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</w:t>
      </w:r>
      <w:r w:rsidR="00495945">
        <w:rPr>
          <w:rFonts w:ascii="Times New Roman" w:hAnsi="Times New Roman" w:cs="Times New Roman"/>
          <w:sz w:val="28"/>
          <w:szCs w:val="28"/>
        </w:rPr>
        <w:t>и</w:t>
      </w:r>
      <w:r w:rsidR="007B75C5">
        <w:rPr>
          <w:rFonts w:ascii="Times New Roman" w:hAnsi="Times New Roman" w:cs="Times New Roman"/>
          <w:sz w:val="28"/>
          <w:szCs w:val="28"/>
        </w:rPr>
        <w:t>тературы……………………………………………………….16</w:t>
      </w:r>
    </w:p>
    <w:p w:rsidR="00817D1D" w:rsidRDefault="00817D1D" w:rsidP="0034759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</w:t>
      </w:r>
      <w:r w:rsidR="00495945">
        <w:rPr>
          <w:rFonts w:ascii="Times New Roman" w:hAnsi="Times New Roman" w:cs="Times New Roman"/>
          <w:sz w:val="28"/>
          <w:szCs w:val="28"/>
        </w:rPr>
        <w:t>о</w:t>
      </w:r>
      <w:r w:rsidR="007B75C5">
        <w:rPr>
          <w:rFonts w:ascii="Times New Roman" w:hAnsi="Times New Roman" w:cs="Times New Roman"/>
          <w:sz w:val="28"/>
          <w:szCs w:val="28"/>
        </w:rPr>
        <w:t>жения……………………………………………………………….17</w:t>
      </w:r>
      <w:bookmarkStart w:id="0" w:name="_GoBack"/>
      <w:bookmarkEnd w:id="0"/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17D1D" w:rsidRDefault="00817D1D" w:rsidP="00817D1D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6135C" w:rsidRDefault="0076135C" w:rsidP="0076135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B2D88" w:rsidRPr="00BA3E3E" w:rsidRDefault="003B2D88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E3E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BA3E3E" w:rsidRPr="00F103E6" w:rsidRDefault="00BA3E3E" w:rsidP="00F103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E6">
        <w:rPr>
          <w:rFonts w:ascii="Times New Roman" w:hAnsi="Times New Roman" w:cs="Times New Roman"/>
          <w:sz w:val="28"/>
          <w:szCs w:val="28"/>
        </w:rPr>
        <w:t>Обновление системы дошкольного образования ставит перед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</w:t>
      </w:r>
    </w:p>
    <w:p w:rsidR="003B2D88" w:rsidRPr="00F103E6" w:rsidRDefault="003B2D88" w:rsidP="00F103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E6">
        <w:rPr>
          <w:rFonts w:ascii="Times New Roman" w:hAnsi="Times New Roman" w:cs="Times New Roman"/>
          <w:sz w:val="28"/>
          <w:szCs w:val="28"/>
        </w:rPr>
        <w:t>В современном российском обществе актуальность приобретает проблема профессионального самоопределения. Высокий темп современной жизни, развитие информационных технологий насыщает рынок труда многообразием новых профессий, в которых зачастую сложно сориентироваться и сделать осознанный выбор, в соответствии со своими способностями и возможностями.</w:t>
      </w:r>
    </w:p>
    <w:p w:rsidR="00F103E6" w:rsidRPr="00F103E6" w:rsidRDefault="00F103E6" w:rsidP="00F103E6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03E6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Профориентация дошкольников, становится одним из приоритетных направлений развития образовательной политики государства. </w:t>
      </w:r>
      <w:r w:rsidRPr="00F103E6">
        <w:rPr>
          <w:rStyle w:val="c4"/>
          <w:rFonts w:ascii="Times New Roman" w:hAnsi="Times New Roman" w:cs="Times New Roman"/>
          <w:color w:val="000000"/>
          <w:sz w:val="28"/>
          <w:szCs w:val="28"/>
        </w:rPr>
        <w:t>В жизни каждого человека профессиональная деятельность занимает важное место. С первых шагов ребенка, родители задумываются о его будущем, внимательно следят за интересами и склонностями своего ребенка, стараясь предопределить его профессиональную судьбу.</w:t>
      </w:r>
      <w:r w:rsidRPr="00F10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103E6" w:rsidRPr="00F103E6" w:rsidRDefault="00F103E6" w:rsidP="00F103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преемственности по профориентации детский сад является первоначальным звеном в единой непрерывной системе  образования.  Дошкольное  учреждение –  первая ступень  в  формировании  базовых  знаний  о  профессиях. </w:t>
      </w:r>
      <w:r w:rsidRPr="00F103E6">
        <w:rPr>
          <w:rFonts w:ascii="Times New Roman" w:hAnsi="Times New Roman" w:cs="Times New Roman"/>
          <w:sz w:val="28"/>
          <w:szCs w:val="28"/>
        </w:rPr>
        <w:t>Поэтому ознакомлением с трудом взрослых необходимо начинать уже в дошкольном возрасте, когда дети через доступные формы познания узнают о разных профессиях. В зависимости от способностей, психологических особенностей темперамента и характера, от воспитания ребенка и привития ему ценности труда у детей формируется система знаний о профессиях, интересы и отношение к определенным видам деятельности.</w:t>
      </w:r>
    </w:p>
    <w:p w:rsidR="00F103E6" w:rsidRPr="00003B7F" w:rsidRDefault="00F103E6" w:rsidP="00003B7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3E6">
        <w:rPr>
          <w:rFonts w:ascii="Times New Roman" w:hAnsi="Times New Roman" w:cs="Times New Roman"/>
          <w:sz w:val="28"/>
          <w:szCs w:val="28"/>
        </w:rPr>
        <w:t>Для того чтобы ребенок осознанно сделал выбор во взрослой жизни, его надо познакомить с максимальным количеством профессий, начиная с ближнего окружения, с профессий родителей и людей хорошо знакомых, чей труд дети наблюдают изо дня в день.</w:t>
      </w:r>
      <w:r w:rsidR="00003B7F">
        <w:rPr>
          <w:rFonts w:ascii="Times New Roman" w:hAnsi="Times New Roman" w:cs="Times New Roman"/>
          <w:sz w:val="28"/>
          <w:szCs w:val="28"/>
        </w:rPr>
        <w:t xml:space="preserve"> </w:t>
      </w:r>
      <w:r w:rsidRPr="00003B7F">
        <w:rPr>
          <w:rFonts w:ascii="Times New Roman" w:hAnsi="Times New Roman" w:cs="Times New Roman"/>
          <w:sz w:val="28"/>
          <w:szCs w:val="28"/>
        </w:rPr>
        <w:t>Чем больше разных умений и навыков приобретет ребенок в детстве, тем лучше он будет знать, и оценивать свои возможности в более старшем возрасте.</w:t>
      </w: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7DE" w:rsidRDefault="003707DE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3E3E" w:rsidRDefault="00025B47" w:rsidP="00025B47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25B47" w:rsidRPr="00025B47" w:rsidRDefault="00025B47" w:rsidP="008D56F7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B47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Мир профессий в обществе  сложная, динамичная, постоянно развивающаяся система. Если еще несколько лет назад было достаточно познакомить детей с трудом повара, врача, продавца, водителя и военного, то на текущем этапе этого недостаточно. Современная действительность нам диктует новые требования.</w:t>
      </w:r>
    </w:p>
    <w:p w:rsidR="00025B47" w:rsidRPr="00025B47" w:rsidRDefault="00025B47" w:rsidP="00025B47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5B47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Особое значение придается дошкольному воспитанию и образованию, т.к. детский сад является первоначальным звеном в единой непрерывной системе образования. В связи с этим перед ДОУ поставлена задача использования современных, эффективных и инновационных средств развития ребёнка. Инновационная деятельность  ориентируется на совершенствование учебно-методического, кадрового, организационного, материально-технического обеспечения ДОУ, организации социального партнёрства.</w:t>
      </w:r>
    </w:p>
    <w:p w:rsidR="00025B47" w:rsidRDefault="00025B47" w:rsidP="00025B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важных составляющих социализации ребёнка является его профессиональное самоопределение – процесс сознательного и самостоятельного выбора своего профессионального пути. Первый этап становления профессионального самоопределения начинается в дошкольном возрасте и заключается в реализации конкретно-наглядных представлений ребёнка о мире профессий.</w:t>
      </w:r>
    </w:p>
    <w:p w:rsidR="00025B47" w:rsidRPr="0040303A" w:rsidRDefault="00025B47" w:rsidP="00025B4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303A">
        <w:rPr>
          <w:rFonts w:ascii="Times New Roman" w:eastAsia="Times New Roman" w:hAnsi="Times New Roman" w:cs="Times New Roman"/>
          <w:sz w:val="28"/>
          <w:szCs w:val="28"/>
        </w:rPr>
        <w:t>В настоящее время наблюдается глубочайшее противоречие между возрастанием значимости профессий по принципу «престижности» и потребностью в высококвалифицированных специалистах. Существует проблема игнорирования вопросов раннего профориентационного воспитания дошкольников. Очевидна потребность в совершенствовании и обновлении практики «взращивания» с дошкольного возраста личности способной стать в будущем профессионалом своего дела на основе формирования представлений о том, что труд — это почетная обязанность каждого человека, живущего в нашем обществе. Создавшаяся ситуация заставила меня по — новому взглянуть на организацию профориентационной работы, начинать которую необходимо с дошкольного возраста. Чем разнообразнее представления дошкольника о мире профессий, тем этот мир ярче и привлекательнее для него.</w:t>
      </w:r>
    </w:p>
    <w:p w:rsidR="00025B47" w:rsidRDefault="00025B47" w:rsidP="003707D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2019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B357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мною успешно  </w:t>
      </w:r>
      <w:r w:rsidR="003707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реализуется инновационная работа </w:t>
      </w:r>
      <w:r w:rsidRPr="006647AB">
        <w:rPr>
          <w:rFonts w:ascii="Times New Roman" w:hAnsi="Times New Roman" w:cs="Times New Roman"/>
          <w:sz w:val="28"/>
          <w:szCs w:val="28"/>
        </w:rPr>
        <w:t xml:space="preserve">по ранней профориентации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7AB">
        <w:rPr>
          <w:rFonts w:ascii="Times New Roman" w:hAnsi="Times New Roman" w:cs="Times New Roman"/>
          <w:sz w:val="28"/>
          <w:szCs w:val="28"/>
        </w:rPr>
        <w:t>детей  дошкольного возраста «Сегодня дети – завтра профессионалы!»</w:t>
      </w:r>
      <w:r w:rsidR="003707D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 w:rsidR="003707DE">
        <w:rPr>
          <w:rFonts w:ascii="Times New Roman" w:hAnsi="Times New Roman" w:cs="Times New Roman"/>
          <w:sz w:val="28"/>
          <w:szCs w:val="28"/>
        </w:rPr>
        <w:t>ная</w:t>
      </w:r>
      <w:r>
        <w:rPr>
          <w:rFonts w:ascii="Times New Roman" w:hAnsi="Times New Roman" w:cs="Times New Roman"/>
          <w:sz w:val="28"/>
          <w:szCs w:val="28"/>
        </w:rPr>
        <w:t xml:space="preserve"> на развитие конкретно-наглядных представлений детей дошкольного возраста о мире профессий, формирование ценностного отношения к людям труда, их занятиям, результатам труда, формирование определённого элементарного опыта профессиональных действий и начальных трудовых умений в различных доступных видах деятельности через создание образовательной среды, способствующей ранней профориентации детей дошкольного возраста.</w:t>
      </w:r>
    </w:p>
    <w:p w:rsidR="00025B47" w:rsidRDefault="003707DE" w:rsidP="00025B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</w:t>
      </w:r>
      <w:r w:rsidR="00025B47">
        <w:rPr>
          <w:rFonts w:ascii="Times New Roman" w:hAnsi="Times New Roman" w:cs="Times New Roman"/>
          <w:sz w:val="28"/>
          <w:szCs w:val="28"/>
        </w:rPr>
        <w:t xml:space="preserve"> заключается в разработке современной комплексной системы ранней профессиональной организации дошкольников, состоящей из:</w:t>
      </w:r>
    </w:p>
    <w:p w:rsidR="00025B47" w:rsidRDefault="00025B47" w:rsidP="00025B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формирования развивающей предметно-пространственной среды путём создания мобильных мастерских (что позволит построить образовательную деятельность на основе индивидуальных особенностей каждого ребёнка, при котором сам ребёнок становится активным пользователем  в играх, в выборе деятельности);</w:t>
      </w:r>
    </w:p>
    <w:p w:rsidR="00025B47" w:rsidRDefault="00025B47" w:rsidP="00025B4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партнёрства детей и взрослых (в процессе экскурсионной деятельности).</w:t>
      </w:r>
    </w:p>
    <w:p w:rsidR="00025B47" w:rsidRDefault="00025B47" w:rsidP="00025B4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вышеизложенное, ещё раз подчёркивает значимость создания условий для ранней профориентации детей дошкольного возраста и является концептуальным обоснованием инновационного проекта.</w:t>
      </w:r>
    </w:p>
    <w:p w:rsidR="007C4AEE" w:rsidRDefault="007C4AEE" w:rsidP="007C4AE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7D1D" w:rsidRDefault="003707DE" w:rsidP="007C4A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7DE"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7C4AEE">
        <w:rPr>
          <w:rFonts w:ascii="Times New Roman" w:hAnsi="Times New Roman" w:cs="Times New Roman"/>
          <w:b/>
          <w:sz w:val="28"/>
          <w:szCs w:val="28"/>
        </w:rPr>
        <w:t>. Теоретические основы работы по развитию ранней профориентации дошкольников.</w:t>
      </w:r>
    </w:p>
    <w:p w:rsidR="007B75C5" w:rsidRPr="007C4AEE" w:rsidRDefault="007B75C5" w:rsidP="007C4AE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AEE" w:rsidRPr="007C4AEE" w:rsidRDefault="007C4AEE" w:rsidP="007C4AEE">
      <w:pPr>
        <w:pStyle w:val="a7"/>
        <w:numPr>
          <w:ilvl w:val="1"/>
          <w:numId w:val="10"/>
        </w:numPr>
        <w:shd w:val="clear" w:color="auto" w:fill="FFFFFF"/>
        <w:spacing w:after="0" w:line="240" w:lineRule="auto"/>
        <w:ind w:left="709" w:hanging="2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7C4AEE">
        <w:rPr>
          <w:rFonts w:ascii="Times New Roman" w:hAnsi="Times New Roman" w:cs="Times New Roman"/>
          <w:b/>
          <w:i/>
          <w:sz w:val="28"/>
          <w:szCs w:val="28"/>
          <w:u w:val="single"/>
        </w:rPr>
        <w:t>Цели и задачи ранней профориентации детей дошкольного возраста</w:t>
      </w:r>
    </w:p>
    <w:p w:rsidR="003707DE" w:rsidRPr="003707DE" w:rsidRDefault="003707DE" w:rsidP="007B75C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</w:t>
      </w:r>
      <w:r w:rsidRPr="003707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37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выстраивание целенаправленной систематической работы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ранней профессиональной ориентации, создание условий по изучению мира</w:t>
      </w:r>
      <w:r w:rsidR="007B7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0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 взрослых.</w:t>
      </w:r>
    </w:p>
    <w:p w:rsidR="007C4AEE" w:rsidRPr="007C4AEE" w:rsidRDefault="007C4AEE" w:rsidP="007C4AEE">
      <w:pPr>
        <w:shd w:val="clear" w:color="auto" w:fill="FFFFFF"/>
        <w:spacing w:after="0" w:line="240" w:lineRule="auto"/>
        <w:ind w:firstLine="708"/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b/>
          <w:color w:val="000000"/>
          <w:sz w:val="27"/>
          <w:szCs w:val="27"/>
          <w:lang w:eastAsia="ru-RU"/>
        </w:rPr>
        <w:t>Задачи работы:</w:t>
      </w:r>
    </w:p>
    <w:p w:rsidR="007C4AEE" w:rsidRDefault="007C4AEE" w:rsidP="007C4AE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расширять и систематизировать у воспитанников представлений о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различных видах труда взрослых, связанных с удовлетворением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потребностей людей, общества и государства (цели и содержание вида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труда, некоторые трудовые процессы, результаты, их личностную,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социальную и государственную значимость, представление о труде как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экономической категории);</w:t>
      </w:r>
    </w:p>
    <w:p w:rsidR="007C4AEE" w:rsidRDefault="007C4AEE" w:rsidP="007C4AE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формирование мотивации и интересов детей с учетом особенностей их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возраста и состояние способностей и возможностей; желание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трудиться;</w:t>
      </w:r>
    </w:p>
    <w:p w:rsidR="007C4AEE" w:rsidRPr="007C4AEE" w:rsidRDefault="007C4AEE" w:rsidP="007C4AE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расширять и систематизировать представление о современных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профессиях, в том числе связанных со спецификой региона и местными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потребностями; </w:t>
      </w:r>
    </w:p>
    <w:p w:rsidR="007C4AEE" w:rsidRDefault="007C4AEE" w:rsidP="007C4AE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расширять представление о роли механизации в труде о машинах 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приборах – помощника человека;</w:t>
      </w:r>
    </w:p>
    <w:p w:rsidR="007C4AEE" w:rsidRDefault="007C4AEE" w:rsidP="007C4AE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формировать представление о видах производственного труда (шитье,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производство продуктов питания, строительства) и обслуживающего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труда (медицина, торговля, образование), о связи результатов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деятельности людей различных профессий;</w:t>
      </w:r>
    </w:p>
    <w:p w:rsidR="007C4AEE" w:rsidRDefault="007C4AEE" w:rsidP="007C4AEE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обеспечить взаимодействие между системой дошкольной организаций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 предприятиями Михайловского муниципального района Рязанской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7C4AE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области.</w:t>
      </w:r>
    </w:p>
    <w:p w:rsidR="007B75C5" w:rsidRPr="007C4AEE" w:rsidRDefault="007B75C5" w:rsidP="007B75C5">
      <w:pPr>
        <w:pStyle w:val="a7"/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</w:p>
    <w:p w:rsidR="003707DE" w:rsidRDefault="007C4AEE" w:rsidP="007C4AEE">
      <w:pPr>
        <w:pStyle w:val="a4"/>
        <w:numPr>
          <w:ilvl w:val="1"/>
          <w:numId w:val="10"/>
        </w:numPr>
        <w:ind w:left="709" w:hanging="2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C4AEE">
        <w:rPr>
          <w:rFonts w:ascii="Times New Roman" w:hAnsi="Times New Roman" w:cs="Times New Roman"/>
          <w:b/>
          <w:i/>
          <w:sz w:val="28"/>
          <w:szCs w:val="28"/>
          <w:u w:val="single"/>
        </w:rPr>
        <w:t>Принципы и подходы ранней профориентации детей дошкольного возраста</w:t>
      </w:r>
    </w:p>
    <w:p w:rsidR="007C4AEE" w:rsidRPr="007C4AEE" w:rsidRDefault="007C4AEE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Принцип воспитывающего обучения: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детей к культуре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труда, воспитание у них уважения к людям разных профессий.</w:t>
      </w:r>
    </w:p>
    <w:p w:rsidR="007C4AEE" w:rsidRPr="007C4AEE" w:rsidRDefault="007C4AEE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Принцип научности: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 научно – обоснованных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апробированных на практике методик.</w:t>
      </w:r>
    </w:p>
    <w:p w:rsidR="007C4AEE" w:rsidRPr="007C4AEE" w:rsidRDefault="007C4AEE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 наглядности: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 на чувственный опыт ребенка,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наблюдений окружающей действительности.</w:t>
      </w:r>
    </w:p>
    <w:p w:rsidR="007C4AEE" w:rsidRPr="007C4AEE" w:rsidRDefault="007C4AEE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Принцип систематичности и последовательности: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усложнение материала, формирование системы знаний у детей.</w:t>
      </w:r>
    </w:p>
    <w:p w:rsidR="007C4AEE" w:rsidRPr="007C4AEE" w:rsidRDefault="007C4AEE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 доступности: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соотнесение содержания, характера и объёма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 с уровнем развития, подготовленности детей.</w:t>
      </w:r>
    </w:p>
    <w:p w:rsidR="007C4AEE" w:rsidRDefault="007C4AEE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4AE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Принцип осознанности: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воспитанников активной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осознанной позиции по отношению к собственным достижениям.</w:t>
      </w:r>
    </w:p>
    <w:p w:rsidR="007B75C5" w:rsidRPr="007C4AEE" w:rsidRDefault="007B75C5" w:rsidP="007C4AEE">
      <w:pPr>
        <w:pStyle w:val="a7"/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AEE" w:rsidRDefault="007C4AEE" w:rsidP="00F0199E">
      <w:pPr>
        <w:pStyle w:val="a4"/>
        <w:numPr>
          <w:ilvl w:val="1"/>
          <w:numId w:val="10"/>
        </w:numPr>
        <w:ind w:left="709" w:hanging="2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0199E">
        <w:rPr>
          <w:rFonts w:ascii="Times New Roman" w:hAnsi="Times New Roman" w:cs="Times New Roman"/>
          <w:b/>
          <w:i/>
          <w:sz w:val="28"/>
          <w:szCs w:val="28"/>
          <w:u w:val="single"/>
        </w:rPr>
        <w:t>Планируемые результаты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ребёнок знает о назначении техники и материалов в трудовой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деятельности взрослых;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называет профессии разных сфер экономики;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различает профессии по существенным признакам;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называет профессионально важные качества представителей разных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профессий;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выделяет структуру трудовых процессов (цель, материалы,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инструменты, трудовые действия, результат);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объясняет взаимосвязь различных видов труда и профессий;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объясняет роль труда в благополучии человека;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имеет представление о семейном бюджете и назначении денег;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моделирует в игре отношения между людьми разных профессий;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участвует в посильной трудовой деятельности взрослых;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эмоционально-положительно относится к трудовой деятельности,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труду в целом;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демонстрирует осознанный способ безопасного поведения в быту;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расширены и систематизированны у воспитанников представлений о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различных видах труда взрослых, связанных с удовлетворением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потребностей людей, общества и государства (цели и содержание вида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труда, некоторые трудовые процессы, результаты, их личностную,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социальную и государственную значимость, представление о труде как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экономической категории);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сформированы мотивации и интересы детей с учетом особенностей их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возраста и состояние способностей и возможностей; желание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трудиться;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расширены и систематизированы представления о современных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профессиях, в том числе связанных со спецификой региона и местными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потребностями;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расширены представления о роли механизации в труде о машинах 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приборах – помощника человека;</w:t>
      </w:r>
    </w:p>
    <w:p w:rsid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сформированы представления о видах производственного труда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(шитье, производство продуктов питания, строительства) 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обслуживающего труда (медицина, торговля, образование), о связи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результатов деятельности людей различных профессий;</w:t>
      </w:r>
    </w:p>
    <w:p w:rsidR="00F0199E" w:rsidRPr="00F0199E" w:rsidRDefault="00F0199E" w:rsidP="00F0199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</w:pP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lastRenderedPageBreak/>
        <w:t>обеспеченны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взаимодействия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между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организаций и предприятиями Михайловского муниципального района</w:t>
      </w:r>
      <w:r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 xml:space="preserve"> </w:t>
      </w:r>
      <w:r w:rsidRPr="00F0199E">
        <w:rPr>
          <w:rFonts w:ascii="yandex-sans" w:eastAsia="Times New Roman" w:hAnsi="yandex-sans" w:cs="Times New Roman"/>
          <w:color w:val="000000"/>
          <w:sz w:val="27"/>
          <w:szCs w:val="27"/>
          <w:lang w:eastAsia="ru-RU"/>
        </w:rPr>
        <w:t>Рязанской области.</w:t>
      </w:r>
    </w:p>
    <w:p w:rsidR="008D56F7" w:rsidRDefault="008D56F7" w:rsidP="00F0199E">
      <w:pPr>
        <w:pStyle w:val="a4"/>
        <w:ind w:left="6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9E" w:rsidRDefault="00F0199E" w:rsidP="00F0199E">
      <w:pPr>
        <w:pStyle w:val="a4"/>
        <w:ind w:left="6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99E">
        <w:rPr>
          <w:rFonts w:ascii="Times New Roman" w:hAnsi="Times New Roman" w:cs="Times New Roman"/>
          <w:b/>
          <w:sz w:val="28"/>
          <w:szCs w:val="28"/>
        </w:rPr>
        <w:t>Раздел 2. Способы развития ранней профориентации детей дошкольного возраста</w:t>
      </w:r>
    </w:p>
    <w:p w:rsidR="007B75C5" w:rsidRDefault="007B75C5" w:rsidP="00F0199E">
      <w:pPr>
        <w:pStyle w:val="a4"/>
        <w:ind w:left="6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199E" w:rsidRDefault="00F0199E" w:rsidP="00F0199E">
      <w:pPr>
        <w:pStyle w:val="a4"/>
        <w:ind w:left="68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2.1. </w:t>
      </w:r>
      <w:r w:rsidRPr="00F0199E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Этапы работы по ранней профориентации детей дошкольного возраста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D56F7">
        <w:rPr>
          <w:rFonts w:ascii="Times New Roman" w:hAnsi="Times New Roman" w:cs="Times New Roman"/>
          <w:sz w:val="28"/>
          <w:szCs w:val="28"/>
        </w:rPr>
        <w:t>абота по ранней профориентации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строится поэтапно. Каждый этап имеет свои цели и решает конкретные задачи.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- ор</w:t>
      </w:r>
      <w:r w:rsidR="008D56F7">
        <w:rPr>
          <w:rFonts w:ascii="Times New Roman" w:hAnsi="Times New Roman" w:cs="Times New Roman"/>
          <w:sz w:val="28"/>
          <w:szCs w:val="28"/>
        </w:rPr>
        <w:t>ганизационный этап</w:t>
      </w:r>
      <w:r>
        <w:rPr>
          <w:rFonts w:ascii="Times New Roman" w:hAnsi="Times New Roman" w:cs="Times New Roman"/>
          <w:sz w:val="28"/>
          <w:szCs w:val="28"/>
        </w:rPr>
        <w:t>. Его цель – исследование комплекса педагогических условий, способствующих социализации дошкольников, а так же условий профориентационной работы.</w:t>
      </w:r>
    </w:p>
    <w:p w:rsidR="0076135C" w:rsidRDefault="0076135C" w:rsidP="006301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30111" w:rsidRPr="0076135C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135C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 данном этапе будет осуществляться: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4215"/>
        <w:gridCol w:w="2413"/>
      </w:tblGrid>
      <w:tr w:rsidR="008D56F7" w:rsidTr="008D56F7">
        <w:tc>
          <w:tcPr>
            <w:tcW w:w="294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15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 деятельности</w:t>
            </w:r>
          </w:p>
        </w:tc>
        <w:tc>
          <w:tcPr>
            <w:tcW w:w="241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 результат</w:t>
            </w:r>
          </w:p>
        </w:tc>
      </w:tr>
      <w:tr w:rsidR="008D56F7" w:rsidTr="008D56F7">
        <w:tc>
          <w:tcPr>
            <w:tcW w:w="294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4215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ценка ресурсного обеспечения учреждения (кадрового, методического, материально-технического, финансового) для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проекта;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ходн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  мониторинг социально-коммуникативного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развития детей.</w:t>
            </w:r>
          </w:p>
        </w:tc>
        <w:tc>
          <w:tcPr>
            <w:tcW w:w="2413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азработана система мониторинга.</w:t>
            </w:r>
          </w:p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пределены</w:t>
            </w:r>
          </w:p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направления  </w:t>
            </w:r>
          </w:p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  «Ранняя профориентация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». </w:t>
            </w:r>
          </w:p>
        </w:tc>
        <w:tc>
          <w:tcPr>
            <w:tcW w:w="421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позволит насыщить сознание дошкольников разнообразными представлениями о мире профессий, что поможет ему в будущем осознанно выбрать профессию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активизирует процесс социализации личности дошкольника средствами ознакомления с миром профессий.</w:t>
            </w:r>
          </w:p>
        </w:tc>
        <w:tc>
          <w:tcPr>
            <w:tcW w:w="2413" w:type="dxa"/>
          </w:tcPr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ормирование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</w:p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ранней   профориентации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дошкольников.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плана мероприятий по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реализации проекта</w:t>
            </w:r>
          </w:p>
        </w:tc>
        <w:tc>
          <w:tcPr>
            <w:tcW w:w="421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 проекта  "Сегодня дети – завтра профессионалы!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";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ормирование мотивационной готовности</w:t>
            </w:r>
          </w:p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 всех участников</w:t>
            </w:r>
          </w:p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 и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педагогических  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 социальных партнёров</w:t>
            </w:r>
          </w:p>
        </w:tc>
        <w:tc>
          <w:tcPr>
            <w:tcW w:w="4215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аключение соглашений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сотрудничестве с социальными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партнерами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оздание</w:t>
            </w:r>
          </w:p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информационного банка  социального партнерства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Создание развивающей среды</w:t>
            </w:r>
          </w:p>
        </w:tc>
        <w:tc>
          <w:tcPr>
            <w:tcW w:w="421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оздана предметно-пространственная развивающая среда в группах и ДОУ;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деятельности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уче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бно - методическими материалами,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способс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твующей развитию познавательной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инициативы  и самостоятельности детей  в разных видах деятельности.</w:t>
            </w:r>
          </w:p>
        </w:tc>
        <w:tc>
          <w:tcPr>
            <w:tcW w:w="2413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овышение качества оформления массовых мероприятий для детей и родителей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странички на сайте ДОУ «Ранняя профориентация детей дошкольного возраста»</w:t>
            </w:r>
          </w:p>
        </w:tc>
        <w:tc>
          <w:tcPr>
            <w:tcW w:w="4215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информационного банка, направленного  на поддержку детской инициативы.</w:t>
            </w:r>
          </w:p>
        </w:tc>
        <w:tc>
          <w:tcPr>
            <w:tcW w:w="2413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-информирование родителей о проведенных мероприятиях в соцсетях.</w:t>
            </w:r>
          </w:p>
        </w:tc>
      </w:tr>
    </w:tbl>
    <w:p w:rsidR="008D56F7" w:rsidRDefault="008D56F7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этап - внедренческий этап</w:t>
      </w:r>
      <w:r w:rsidRPr="00C564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Его цель - в</w:t>
      </w:r>
      <w:r w:rsidRPr="00C564A2">
        <w:rPr>
          <w:rFonts w:ascii="Times New Roman" w:hAnsi="Times New Roman" w:cs="Times New Roman"/>
          <w:sz w:val="28"/>
          <w:szCs w:val="28"/>
        </w:rPr>
        <w:t xml:space="preserve">недрение разработанной системы мероприятий по ранней профориентации дошкольников. </w:t>
      </w:r>
    </w:p>
    <w:p w:rsidR="0076135C" w:rsidRDefault="0076135C" w:rsidP="006301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630111" w:rsidRPr="0076135C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135C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На втором этапе предполагается: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4223"/>
        <w:gridCol w:w="2405"/>
      </w:tblGrid>
      <w:tr w:rsidR="008D56F7" w:rsidTr="008D56F7">
        <w:tc>
          <w:tcPr>
            <w:tcW w:w="294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2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 деятельности</w:t>
            </w:r>
          </w:p>
        </w:tc>
        <w:tc>
          <w:tcPr>
            <w:tcW w:w="2405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 результат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научно-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методической,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информационной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поддержки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4223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рганизация   семинаров и консультаций по реализации мероприятий по ознакомлению дошкольников со всем спек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тром профессий   города и  края;</w:t>
            </w:r>
          </w:p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ормирование электронного банка методических разработок, справочных и наглядных материалов по 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ней профориентации дошкольников;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40A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педагогов  и детей в районных,  всероссийских, методических конкурсах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ранней профориентации дошкольников.</w:t>
            </w:r>
          </w:p>
        </w:tc>
        <w:tc>
          <w:tcPr>
            <w:tcW w:w="240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оздана методическая основа сопровождения инновационной деятельности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Реализация педагогических  проектов</w:t>
            </w:r>
          </w:p>
        </w:tc>
        <w:tc>
          <w:tcPr>
            <w:tcW w:w="4223" w:type="dxa"/>
          </w:tcPr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роекты по знакомству детей с 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миром существующих различных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викторины, конкурсы;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мастер-классы от родителей.</w:t>
            </w:r>
          </w:p>
        </w:tc>
        <w:tc>
          <w:tcPr>
            <w:tcW w:w="2405" w:type="dxa"/>
          </w:tcPr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роектирование образовательного процесса на основе интеграции содержания образовательных областей, детских видов деятельности и вовлечения родителей (законных представителей) воспитанников в педагогический процесс дошкольного учреждения.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 - а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ктивное участие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 детей,    родителей и педагогов в</w:t>
            </w:r>
          </w:p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мероприятиях.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Развитие механизма взаимодействия с социальными партнерами, муниципальными образовательными учреждениями. </w:t>
            </w:r>
          </w:p>
        </w:tc>
        <w:tc>
          <w:tcPr>
            <w:tcW w:w="4223" w:type="dxa"/>
          </w:tcPr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проведение встреч с администрацией социальных партнеров;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мероприятия для детей в рамках совместных проектов: выставки поделок, экскурсии, тематические развлечения, тематические учебные фильмы, фотоальбомы;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совместные мероприятия по завершению реализации проектов;</w:t>
            </w:r>
          </w:p>
        </w:tc>
        <w:tc>
          <w:tcPr>
            <w:tcW w:w="240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азработка социально-значимых проектов взаимодействия дет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сада с объектами социума;</w:t>
            </w:r>
          </w:p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выявление одаренных детей.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Участие детей в творческих и конкурсных мероприятиях в рамках совместных мероприятий </w:t>
            </w:r>
          </w:p>
        </w:tc>
        <w:tc>
          <w:tcPr>
            <w:tcW w:w="422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детей к умению взаимодействовать друг с другом.</w:t>
            </w:r>
          </w:p>
        </w:tc>
        <w:tc>
          <w:tcPr>
            <w:tcW w:w="240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уровня познавательной активности детей, творческого потенциала педагогов, расширение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рамок социального партнерства.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Рефлексивный анализ хода второго этапа.</w:t>
            </w:r>
          </w:p>
        </w:tc>
        <w:tc>
          <w:tcPr>
            <w:tcW w:w="4223" w:type="dxa"/>
          </w:tcPr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условий реализации проектов;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уровня познавательной активности детей;</w:t>
            </w:r>
          </w:p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качества социального партнерства в рамках реализации проекта.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- мониторинг уровня активности родителей в реализации проекта.</w:t>
            </w:r>
          </w:p>
        </w:tc>
        <w:tc>
          <w:tcPr>
            <w:tcW w:w="2405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овышение качества образования в ДОУ</w:t>
            </w:r>
          </w:p>
        </w:tc>
      </w:tr>
    </w:tbl>
    <w:p w:rsidR="008D56F7" w:rsidRDefault="008D56F7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- результативный этап.  Его цель - анализ результатов осво</w:t>
      </w:r>
      <w:r w:rsidR="003F62CF">
        <w:rPr>
          <w:rFonts w:ascii="Times New Roman" w:hAnsi="Times New Roman" w:cs="Times New Roman"/>
          <w:sz w:val="28"/>
          <w:szCs w:val="28"/>
        </w:rPr>
        <w:t>ения инновационной работы</w:t>
      </w:r>
      <w:r>
        <w:rPr>
          <w:rFonts w:ascii="Times New Roman" w:hAnsi="Times New Roman" w:cs="Times New Roman"/>
          <w:sz w:val="28"/>
          <w:szCs w:val="28"/>
        </w:rPr>
        <w:t>, трансляция опыта.</w:t>
      </w:r>
    </w:p>
    <w:p w:rsidR="00630111" w:rsidRPr="0076135C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135C">
        <w:rPr>
          <w:rFonts w:ascii="Times New Roman" w:hAnsi="Times New Roman" w:cs="Times New Roman"/>
          <w:i/>
          <w:sz w:val="28"/>
          <w:szCs w:val="28"/>
          <w:u w:val="single"/>
        </w:rPr>
        <w:t>Задачи данного этапа:</w:t>
      </w:r>
    </w:p>
    <w:p w:rsidR="00630111" w:rsidRDefault="00630111" w:rsidP="0063011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проделанной работы; мониторинг эффективности реализации образовательных программ и педагогических проектов;</w:t>
      </w:r>
    </w:p>
    <w:p w:rsidR="00630111" w:rsidRDefault="00630111" w:rsidP="0063011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эффективности, целесообразности, перспектив дальнейшего сотрудничества с организациями социума;</w:t>
      </w:r>
    </w:p>
    <w:p w:rsidR="00630111" w:rsidRDefault="00630111" w:rsidP="0063011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полученных результатов мониторинга;</w:t>
      </w:r>
    </w:p>
    <w:p w:rsidR="00630111" w:rsidRDefault="00630111" w:rsidP="00630111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и обобщение полученного опыта работы на различных уровнях.</w:t>
      </w:r>
    </w:p>
    <w:p w:rsidR="0076135C" w:rsidRDefault="0076135C" w:rsidP="00630111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</w:p>
    <w:p w:rsidR="00630111" w:rsidRPr="0076135C" w:rsidRDefault="00630111" w:rsidP="00630111">
      <w:pPr>
        <w:pStyle w:val="a4"/>
        <w:ind w:left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135C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На третьем этапе предполагается: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4234"/>
        <w:gridCol w:w="2394"/>
      </w:tblGrid>
      <w:tr w:rsidR="008D56F7" w:rsidTr="008D56F7">
        <w:tc>
          <w:tcPr>
            <w:tcW w:w="294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34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Продукт  деятельности</w:t>
            </w:r>
          </w:p>
        </w:tc>
        <w:tc>
          <w:tcPr>
            <w:tcW w:w="2394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 результат</w:t>
            </w:r>
          </w:p>
        </w:tc>
      </w:tr>
      <w:tr w:rsidR="008D56F7" w:rsidTr="008D56F7">
        <w:tc>
          <w:tcPr>
            <w:tcW w:w="2943" w:type="dxa"/>
          </w:tcPr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Анализ результатов реализации инновационного проекта и подготовка предложений по дальнейшему его развитию.</w:t>
            </w:r>
          </w:p>
        </w:tc>
        <w:tc>
          <w:tcPr>
            <w:tcW w:w="4234" w:type="dxa"/>
          </w:tcPr>
          <w:p w:rsidR="008D56F7" w:rsidRPr="00AC2B49" w:rsidRDefault="008D56F7" w:rsidP="00446BC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азработан механизм взаимодействия с социальными партнерами;</w:t>
            </w:r>
          </w:p>
          <w:p w:rsidR="008D56F7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создан  банк методических и  наглядно-дидактических материалов.</w:t>
            </w:r>
          </w:p>
        </w:tc>
        <w:tc>
          <w:tcPr>
            <w:tcW w:w="2394" w:type="dxa"/>
          </w:tcPr>
          <w:p w:rsidR="008D56F7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оздана система сетевого взаимодействия  участников проекта.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Компле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ксный мониторинг социально-коммуникативного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детей.</w:t>
            </w:r>
          </w:p>
        </w:tc>
        <w:tc>
          <w:tcPr>
            <w:tcW w:w="4234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истема  мониторинга</w:t>
            </w:r>
          </w:p>
        </w:tc>
        <w:tc>
          <w:tcPr>
            <w:tcW w:w="2394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овышение уровня познавательной активности у детей.</w:t>
            </w:r>
          </w:p>
        </w:tc>
      </w:tr>
      <w:tr w:rsidR="008D56F7" w:rsidTr="008D56F7">
        <w:tc>
          <w:tcPr>
            <w:tcW w:w="2943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Обобщение и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распространение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результатов реализации</w:t>
            </w:r>
          </w:p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проекта.</w:t>
            </w:r>
          </w:p>
        </w:tc>
        <w:tc>
          <w:tcPr>
            <w:tcW w:w="4234" w:type="dxa"/>
          </w:tcPr>
          <w:p w:rsidR="008D56F7" w:rsidRPr="00AC2B49" w:rsidRDefault="008D56F7" w:rsidP="00446B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AC2B49">
              <w:rPr>
                <w:rFonts w:ascii="Times New Roman" w:hAnsi="Times New Roman" w:cs="Times New Roman"/>
                <w:sz w:val="28"/>
                <w:szCs w:val="28"/>
              </w:rPr>
              <w:t>етодические разработки</w:t>
            </w:r>
          </w:p>
        </w:tc>
        <w:tc>
          <w:tcPr>
            <w:tcW w:w="2394" w:type="dxa"/>
          </w:tcPr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опыт работы педагога по данному направлению.</w:t>
            </w:r>
          </w:p>
          <w:p w:rsidR="008D56F7" w:rsidRPr="00AC2B49" w:rsidRDefault="008D56F7" w:rsidP="00446BC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56F7" w:rsidRDefault="008D56F7" w:rsidP="0063011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D56F7" w:rsidRDefault="008D56F7" w:rsidP="008D56F7">
      <w:pPr>
        <w:pStyle w:val="a4"/>
        <w:ind w:left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56F7">
        <w:rPr>
          <w:rFonts w:ascii="Times New Roman" w:hAnsi="Times New Roman" w:cs="Times New Roman"/>
          <w:b/>
          <w:i/>
          <w:sz w:val="28"/>
          <w:szCs w:val="28"/>
          <w:u w:val="single"/>
        </w:rPr>
        <w:t>2.2. Организационно-содержательная модель ранней профориентации детей дошкольного возраста</w:t>
      </w:r>
    </w:p>
    <w:p w:rsidR="008D56F7" w:rsidRPr="008D56F7" w:rsidRDefault="008D56F7" w:rsidP="008D56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D41E7">
        <w:rPr>
          <w:rFonts w:ascii="Times New Roman" w:eastAsia="Times New Roman" w:hAnsi="Times New Roman" w:cs="Times New Roman"/>
          <w:b/>
          <w:sz w:val="24"/>
          <w:szCs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35pt;height:357.35pt" o:ole="">
            <v:imagedata r:id="rId7" o:title=""/>
          </v:shape>
          <o:OLEObject Type="Embed" ProgID="PowerPoint.Slide.12" ShapeID="_x0000_i1025" DrawAspect="Content" ObjectID="_1738863501" r:id="rId8"/>
        </w:object>
      </w:r>
    </w:p>
    <w:p w:rsidR="00630111" w:rsidRDefault="008D56F7" w:rsidP="00630111">
      <w:pPr>
        <w:pStyle w:val="a4"/>
        <w:ind w:left="68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2.3</w:t>
      </w:r>
      <w:r w:rsidR="00F019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F0199E" w:rsidRPr="00F0199E">
        <w:rPr>
          <w:rFonts w:ascii="Times New Roman" w:hAnsi="Times New Roman" w:cs="Times New Roman"/>
          <w:b/>
          <w:i/>
          <w:sz w:val="28"/>
          <w:szCs w:val="28"/>
          <w:u w:val="single"/>
        </w:rPr>
        <w:t>Формы работы по ранней профориентации детей дошкольного возраста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28B">
        <w:rPr>
          <w:rFonts w:ascii="Times New Roman" w:hAnsi="Times New Roman" w:cs="Times New Roman"/>
          <w:sz w:val="28"/>
          <w:szCs w:val="28"/>
        </w:rPr>
        <w:t>При проведении учебной деятель</w:t>
      </w:r>
      <w:r>
        <w:rPr>
          <w:rFonts w:ascii="Times New Roman" w:hAnsi="Times New Roman" w:cs="Times New Roman"/>
          <w:sz w:val="28"/>
          <w:szCs w:val="28"/>
        </w:rPr>
        <w:t>ности с воспитанниками стараюсь</w:t>
      </w:r>
      <w:r w:rsidRPr="0019528B">
        <w:rPr>
          <w:rFonts w:ascii="Times New Roman" w:hAnsi="Times New Roman" w:cs="Times New Roman"/>
          <w:sz w:val="28"/>
          <w:szCs w:val="28"/>
        </w:rPr>
        <w:t xml:space="preserve"> использовать различные средства и формы работы, постоянно менять виды деятельности, тем самым повышая познавательную активн</w:t>
      </w:r>
      <w:r>
        <w:rPr>
          <w:rFonts w:ascii="Times New Roman" w:hAnsi="Times New Roman" w:cs="Times New Roman"/>
          <w:sz w:val="28"/>
          <w:szCs w:val="28"/>
        </w:rPr>
        <w:t>ость воспитанников. Использую</w:t>
      </w:r>
      <w:r w:rsidRPr="0019528B">
        <w:rPr>
          <w:rFonts w:ascii="Times New Roman" w:hAnsi="Times New Roman" w:cs="Times New Roman"/>
          <w:sz w:val="28"/>
          <w:szCs w:val="28"/>
        </w:rPr>
        <w:t xml:space="preserve"> традиционные и нетрадиционные формы работы с воспитанниками. 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Комплексные и интегрированные занятия.</w:t>
      </w:r>
      <w:r>
        <w:rPr>
          <w:rFonts w:ascii="Times New Roman" w:hAnsi="Times New Roman" w:cs="Times New Roman"/>
          <w:sz w:val="28"/>
          <w:szCs w:val="28"/>
        </w:rPr>
        <w:t xml:space="preserve"> На занятиях я провожу беседы, составляем рассказы по теме «Профессии», рассматриваем иллюстрации, предметы труда, читаем художественную литературу. Всё это позволяет детям наиболее полно понять процесс труда.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Чтение художественной литературы и беседы по ней</w:t>
      </w:r>
      <w:r>
        <w:rPr>
          <w:rFonts w:ascii="Times New Roman" w:hAnsi="Times New Roman" w:cs="Times New Roman"/>
          <w:sz w:val="28"/>
          <w:szCs w:val="28"/>
        </w:rPr>
        <w:t xml:space="preserve"> – в ходе, которых дети знакомятся с названиями и сущностью различных профессий.</w:t>
      </w:r>
      <w:r w:rsidRPr="00F17D75">
        <w:rPr>
          <w:color w:val="000000"/>
          <w:sz w:val="33"/>
          <w:szCs w:val="33"/>
          <w:shd w:val="clear" w:color="auto" w:fill="FFFFFF"/>
        </w:rPr>
        <w:t xml:space="preserve"> </w:t>
      </w:r>
      <w:r w:rsidRPr="00F17D75">
        <w:rPr>
          <w:rFonts w:ascii="Times New Roman" w:hAnsi="Times New Roman" w:cs="Times New Roman"/>
          <w:sz w:val="28"/>
          <w:szCs w:val="28"/>
        </w:rPr>
        <w:t>Стихотворения, рассказы, сказки, загадки о профессиях и орудиях труда, поговорки и пословицы о труде, трудолюбии, мастерстве, скороговорки, в которых упоминаются профессии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7D75">
        <w:rPr>
          <w:rFonts w:ascii="Times New Roman" w:hAnsi="Times New Roman" w:cs="Times New Roman"/>
          <w:sz w:val="28"/>
          <w:szCs w:val="28"/>
        </w:rPr>
        <w:t xml:space="preserve"> и орудия труда помогают в непринужденной форме дать детям новую информацию о профессиях и закрепить ранее полученные знания – и это тоже, как одна из форм работы в </w:t>
      </w:r>
      <w:r w:rsidRPr="00F17D75">
        <w:rPr>
          <w:rFonts w:ascii="Times New Roman" w:hAnsi="Times New Roman" w:cs="Times New Roman"/>
          <w:sz w:val="28"/>
          <w:szCs w:val="28"/>
        </w:rPr>
        <w:lastRenderedPageBreak/>
        <w:t>решении задачи профориентационной и научно-исследовательской деятельности детей дошкольного возраста.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Наблюдения и экскурсии.</w:t>
      </w:r>
      <w:r>
        <w:rPr>
          <w:rFonts w:ascii="Times New Roman" w:hAnsi="Times New Roman" w:cs="Times New Roman"/>
          <w:sz w:val="28"/>
          <w:szCs w:val="28"/>
        </w:rPr>
        <w:t xml:space="preserve"> Экскурсия – это важное средство развития представлений о труде взрослых. Провожу наблюдения не только в здании детского сада, но и на прогулке. Наблюдая за трудом взрослых, дети уточняют свои представления о профессиях. В ходе экскурсий я обращаю внимание детей на процесс труда, на то, какими орудиями, предметами труда пользуются взрослые, на спецодежду, которая нужна для разных профессий, её назначении. 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F97">
        <w:rPr>
          <w:rFonts w:ascii="Times New Roman" w:hAnsi="Times New Roman" w:cs="Times New Roman"/>
          <w:i/>
          <w:sz w:val="28"/>
          <w:szCs w:val="28"/>
          <w:u w:val="single"/>
        </w:rPr>
        <w:t>Театрализованную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В ходе театрализованной деятельности у детей развивается способность к межличностному взаимодействию, творчеству. К тому же для детей теартаризованное представление – это хорошая возможность хотя бы ненадолго стать героем, поверить в себя, услышать первые в своей жизни аплодисменты.</w:t>
      </w:r>
    </w:p>
    <w:p w:rsidR="00630111" w:rsidRPr="0086021D" w:rsidRDefault="00630111" w:rsidP="0063011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21D">
        <w:rPr>
          <w:rFonts w:ascii="Times New Roman" w:hAnsi="Times New Roman" w:cs="Times New Roman"/>
          <w:i/>
          <w:sz w:val="28"/>
          <w:szCs w:val="28"/>
          <w:u w:val="single"/>
        </w:rPr>
        <w:t>Проектную деятельность.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В процессе знакомства с профессиями </w:t>
      </w:r>
      <w:r>
        <w:rPr>
          <w:rFonts w:ascii="Times New Roman" w:eastAsia="Times New Roman" w:hAnsi="Times New Roman" w:cs="Times New Roman"/>
          <w:sz w:val="28"/>
          <w:szCs w:val="28"/>
        </w:rPr>
        <w:t>создаём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проекты:  «Профессии моих родителей и моя будущая профессия», «Кем быть?», альбомы: «Профессии родителей», «Все профессии нужны, все профессии важны», «Профессии детского сада» и др.</w:t>
      </w:r>
    </w:p>
    <w:p w:rsidR="00630111" w:rsidRPr="00492066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Экспериментальная и практическая</w:t>
      </w:r>
      <w:r w:rsidRPr="0086021D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деятельность.</w:t>
      </w:r>
      <w:r w:rsidRPr="00FC3867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Дети </w:t>
      </w:r>
      <w:r w:rsidRPr="00492066">
        <w:t xml:space="preserve"> </w:t>
      </w:r>
      <w:r w:rsidRPr="00492066">
        <w:rPr>
          <w:rFonts w:ascii="Times New Roman" w:hAnsi="Times New Roman" w:cs="Times New Roman"/>
          <w:sz w:val="28"/>
          <w:szCs w:val="28"/>
        </w:rPr>
        <w:t>получают первичные  представления  о сферах человеческой деятельности (наука, искусство, сельское хозяй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4920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 w:rsidRPr="00492066">
        <w:rPr>
          <w:rFonts w:ascii="Times New Roman" w:hAnsi="Times New Roman" w:cs="Times New Roman"/>
          <w:sz w:val="28"/>
        </w:rPr>
        <w:t>С</w:t>
      </w:r>
      <w:r w:rsidRPr="00492066">
        <w:rPr>
          <w:rFonts w:ascii="Times New Roman" w:hAnsi="Times New Roman" w:cs="Times New Roman"/>
          <w:sz w:val="28"/>
          <w:szCs w:val="28"/>
        </w:rPr>
        <w:t>пециально организованная совместная де</w:t>
      </w:r>
      <w:r>
        <w:rPr>
          <w:rFonts w:ascii="Times New Roman" w:hAnsi="Times New Roman" w:cs="Times New Roman"/>
          <w:sz w:val="28"/>
          <w:szCs w:val="28"/>
        </w:rPr>
        <w:t>ятельность взрослого с ребенком</w:t>
      </w:r>
      <w:r w:rsidRPr="00492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2066">
        <w:rPr>
          <w:rFonts w:ascii="Times New Roman" w:hAnsi="Times New Roman" w:cs="Times New Roman"/>
          <w:sz w:val="28"/>
          <w:szCs w:val="28"/>
        </w:rPr>
        <w:t>занятия, наблюдения и элементарные опыты, эксперименты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30111" w:rsidRPr="009B3579" w:rsidRDefault="00630111" w:rsidP="00630111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21D">
        <w:rPr>
          <w:rFonts w:ascii="Times New Roman" w:hAnsi="Times New Roman" w:cs="Times New Roman"/>
          <w:i/>
          <w:sz w:val="28"/>
          <w:szCs w:val="28"/>
          <w:u w:val="single"/>
        </w:rPr>
        <w:t>Изобразительную деятельность.</w:t>
      </w:r>
      <w:r w:rsidRPr="009B357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Дети раскрашивают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раскраски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тему профессии,  рисуют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людей разных профессий и их деятельность,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оформляем 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 xml:space="preserve"> выставки: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B3579">
        <w:rPr>
          <w:rFonts w:ascii="Times New Roman" w:eastAsia="Times New Roman" w:hAnsi="Times New Roman" w:cs="Times New Roman"/>
          <w:sz w:val="28"/>
          <w:szCs w:val="28"/>
        </w:rPr>
        <w:t>Работа всякая нужна, работа всякая важна», «Моя будущая профессия».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F4C">
        <w:rPr>
          <w:rFonts w:ascii="Times New Roman" w:hAnsi="Times New Roman" w:cs="Times New Roman"/>
          <w:i/>
          <w:sz w:val="28"/>
          <w:szCs w:val="28"/>
          <w:u w:val="single"/>
        </w:rPr>
        <w:t>Сюжетно-ролевые игры.</w:t>
      </w:r>
      <w:r>
        <w:rPr>
          <w:rFonts w:ascii="Times New Roman" w:hAnsi="Times New Roman" w:cs="Times New Roman"/>
          <w:sz w:val="28"/>
          <w:szCs w:val="28"/>
        </w:rPr>
        <w:t xml:space="preserve"> В ходе сюжетно-ролевых игр дети закреплют полученные знания. О том, что эти знания достаточно сформированы, говорит то, что дети охотно берут на себя ведущую роль, правильно выполняют ролевые действия, могут самостоятельно выбрать оборудование и игровые атрибуты.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3F4C">
        <w:rPr>
          <w:rFonts w:ascii="Times New Roman" w:hAnsi="Times New Roman" w:cs="Times New Roman"/>
          <w:i/>
          <w:sz w:val="28"/>
          <w:szCs w:val="28"/>
          <w:u w:val="single"/>
        </w:rPr>
        <w:t xml:space="preserve">Встречи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представителями различных </w:t>
      </w:r>
      <w:r w:rsidRPr="009A3F4C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профессий.</w:t>
      </w:r>
      <w:r>
        <w:rPr>
          <w:rFonts w:ascii="Times New Roman" w:hAnsi="Times New Roman" w:cs="Times New Roman"/>
          <w:sz w:val="28"/>
          <w:szCs w:val="28"/>
        </w:rPr>
        <w:t xml:space="preserve"> Организуя встречи дошкольников с представителями различных профессий, я решаю следующие задачи:</w:t>
      </w:r>
    </w:p>
    <w:p w:rsidR="00630111" w:rsidRDefault="00630111" w:rsidP="006301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интересными людьми нашего города и их профессиями;</w:t>
      </w:r>
    </w:p>
    <w:p w:rsidR="00630111" w:rsidRDefault="00630111" w:rsidP="006301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представлений о труде взрослых и его значении для родного города;</w:t>
      </w:r>
    </w:p>
    <w:p w:rsidR="00630111" w:rsidRDefault="00630111" w:rsidP="006301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уважения к людям труда;</w:t>
      </w:r>
    </w:p>
    <w:p w:rsidR="00630111" w:rsidRDefault="00630111" w:rsidP="006301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форм социального партнёрства всех участников образовательного процесса;</w:t>
      </w:r>
    </w:p>
    <w:p w:rsidR="00630111" w:rsidRDefault="00630111" w:rsidP="00630111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образовательную деятельность детского сада.</w:t>
      </w:r>
    </w:p>
    <w:p w:rsidR="00630111" w:rsidRDefault="00630111" w:rsidP="00630111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528B">
        <w:rPr>
          <w:rFonts w:ascii="Times New Roman" w:hAnsi="Times New Roman" w:cs="Times New Roman"/>
          <w:sz w:val="28"/>
          <w:szCs w:val="28"/>
        </w:rPr>
        <w:t>Используя различные формы и методы ознакомления воспитанни</w:t>
      </w:r>
      <w:r>
        <w:rPr>
          <w:rFonts w:ascii="Times New Roman" w:hAnsi="Times New Roman" w:cs="Times New Roman"/>
          <w:sz w:val="28"/>
          <w:szCs w:val="28"/>
        </w:rPr>
        <w:t>ков с профессиями взрослых, мною</w:t>
      </w:r>
      <w:r w:rsidRPr="0019528B">
        <w:rPr>
          <w:rFonts w:ascii="Times New Roman" w:hAnsi="Times New Roman" w:cs="Times New Roman"/>
          <w:sz w:val="28"/>
          <w:szCs w:val="28"/>
        </w:rPr>
        <w:t xml:space="preserve"> учитываются возрастные особенности </w:t>
      </w:r>
      <w:r w:rsidRPr="0019528B">
        <w:rPr>
          <w:rFonts w:ascii="Times New Roman" w:hAnsi="Times New Roman" w:cs="Times New Roman"/>
          <w:sz w:val="28"/>
          <w:szCs w:val="28"/>
        </w:rPr>
        <w:lastRenderedPageBreak/>
        <w:t>воспитанник</w:t>
      </w:r>
      <w:r>
        <w:rPr>
          <w:rFonts w:ascii="Times New Roman" w:hAnsi="Times New Roman" w:cs="Times New Roman"/>
          <w:sz w:val="28"/>
          <w:szCs w:val="28"/>
        </w:rPr>
        <w:t>ов. При подготовке к занятиям я использую</w:t>
      </w:r>
      <w:r w:rsidRPr="0019528B">
        <w:rPr>
          <w:rFonts w:ascii="Times New Roman" w:hAnsi="Times New Roman" w:cs="Times New Roman"/>
          <w:sz w:val="28"/>
          <w:szCs w:val="28"/>
        </w:rPr>
        <w:t xml:space="preserve"> алгоритм ознакомления воспитанников с профессиями.</w:t>
      </w:r>
    </w:p>
    <w:p w:rsidR="0076135C" w:rsidRDefault="0076135C" w:rsidP="00630111">
      <w:pPr>
        <w:pStyle w:val="a4"/>
        <w:ind w:firstLine="708"/>
        <w:jc w:val="both"/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135C" w:rsidRPr="0076135C" w:rsidRDefault="0076135C" w:rsidP="00630111">
      <w:pPr>
        <w:pStyle w:val="a4"/>
        <w:ind w:firstLine="708"/>
        <w:jc w:val="both"/>
        <w:rPr>
          <w:rStyle w:val="c5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</w:pPr>
      <w:r w:rsidRPr="0076135C">
        <w:rPr>
          <w:rStyle w:val="c5"/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2.4. Поддержка детской инициативы</w:t>
      </w:r>
    </w:p>
    <w:p w:rsidR="0076135C" w:rsidRDefault="0076135C" w:rsidP="0076135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поддержания детской инициативы при знакомстве с миром профессий педагог обязан продумать стиль и модель общения с детьми в зависимости от поставленных задач, позаботиться об эмоциональном фоне детской деятельности. Выбор содержания деятельности должен идти от детей, их желаний и уровня развития.  Дети становятся участниками планирования деятельности, поскольку их вопросы, идеи, предложения, особенности поведения, опыт жизни в детском саду и за его пределами – важнейший критерий отбора содержания воспитания и обучения и сроков его реализации. </w:t>
      </w:r>
    </w:p>
    <w:p w:rsidR="0076135C" w:rsidRPr="0076135C" w:rsidRDefault="0076135C" w:rsidP="0076135C">
      <w:pPr>
        <w:pStyle w:val="a4"/>
        <w:ind w:firstLine="708"/>
        <w:jc w:val="both"/>
        <w:rPr>
          <w:rStyle w:val="c5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с детьми строится на основе тематического планирования и интеграции содержания пяти образовательных областей с использованием различных форм организации детской деятельности. </w:t>
      </w:r>
    </w:p>
    <w:p w:rsidR="00630111" w:rsidRDefault="00630111" w:rsidP="00630111">
      <w:pPr>
        <w:pStyle w:val="a4"/>
        <w:ind w:firstLine="708"/>
        <w:jc w:val="both"/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D7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Кр</w:t>
      </w:r>
      <w:r w:rsidR="0076135C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оме всего вышеперечисленного, мои воспитанники  принимают </w:t>
      </w:r>
      <w:r w:rsidRPr="00F17D7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участие в различных </w:t>
      </w:r>
      <w:r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районных </w:t>
      </w:r>
      <w:r w:rsidRPr="00F17D75">
        <w:rPr>
          <w:rStyle w:val="c5"/>
          <w:rFonts w:ascii="Times New Roman" w:hAnsi="Times New Roman" w:cs="Times New Roman"/>
          <w:sz w:val="28"/>
          <w:szCs w:val="28"/>
          <w:shd w:val="clear" w:color="auto" w:fill="FFFFFF"/>
        </w:rPr>
        <w:t>творческих </w:t>
      </w:r>
      <w:r w:rsidRPr="00F17D75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конкурсах</w:t>
      </w:r>
      <w:r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пофессионального мастерства</w:t>
      </w:r>
      <w:r w:rsidRPr="00F17D75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30111" w:rsidRDefault="00630111" w:rsidP="0063011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районной игре КВН «Знаю все профессии» среди воспитанников старшего дошкольного возраста нашего района, где дети показали свои знания в данном направлении.  А также с большим удовольствием разыгрывали смешные сценки о профессиях. И в завершении игры команда нашего деского сада стала победителем, заняв первое место. </w:t>
      </w:r>
    </w:p>
    <w:p w:rsidR="00630111" w:rsidRDefault="00630111" w:rsidP="0063011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районном конкурсе детских творческих работ «Моя будущая профессия» в номинации «Изобразительное искусство». </w:t>
      </w:r>
    </w:p>
    <w:p w:rsidR="00630111" w:rsidRDefault="00630111" w:rsidP="00630111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районном конкурсе детских творческих поделок «Чья профессия нужней интересней и важней».</w:t>
      </w:r>
    </w:p>
    <w:p w:rsidR="00630111" w:rsidRDefault="00630111" w:rsidP="00630111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7D75">
        <w:rPr>
          <w:rFonts w:ascii="Times New Roman" w:hAnsi="Times New Roman" w:cs="Times New Roman"/>
          <w:sz w:val="28"/>
          <w:szCs w:val="28"/>
          <w:shd w:val="clear" w:color="auto" w:fill="FFFFFF"/>
        </w:rPr>
        <w:t>Это говорит о том, что данная работа проводится в системе и дает положительные результаты.</w:t>
      </w:r>
    </w:p>
    <w:p w:rsidR="0076135C" w:rsidRPr="00630111" w:rsidRDefault="0076135C" w:rsidP="00630111">
      <w:pPr>
        <w:pStyle w:val="a4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99E" w:rsidRDefault="0076135C" w:rsidP="00F0199E">
      <w:pPr>
        <w:pStyle w:val="a4"/>
        <w:ind w:left="68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2.5</w:t>
      </w:r>
      <w:r w:rsidR="00F019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 </w:t>
      </w:r>
      <w:r w:rsidR="00F0199E" w:rsidRPr="00F0199E">
        <w:rPr>
          <w:rFonts w:ascii="Times New Roman" w:hAnsi="Times New Roman" w:cs="Times New Roman"/>
          <w:b/>
          <w:i/>
          <w:sz w:val="28"/>
          <w:szCs w:val="28"/>
          <w:u w:val="single"/>
        </w:rPr>
        <w:t>Особенности организации развивающей предметно-пространственной среды</w:t>
      </w:r>
    </w:p>
    <w:p w:rsidR="00630111" w:rsidRPr="000F5635" w:rsidRDefault="00630111" w:rsidP="0063011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0F5635">
        <w:rPr>
          <w:rFonts w:ascii="Times New Roman" w:hAnsi="Times New Roman"/>
          <w:sz w:val="28"/>
          <w:szCs w:val="28"/>
        </w:rPr>
        <w:t>Чтобы сформировать интерес к труду взрослых, необходима особая образовательная среда, максимально направленная на освоение трудовых умений в различных видах деятельности и знакомства с миром профессий в условиях дошкольной образовательной организации.</w:t>
      </w:r>
    </w:p>
    <w:p w:rsidR="00630111" w:rsidRDefault="00630111" w:rsidP="000007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Постигнуть мир профессий только посредством слова (через рассказы) ребенку очень сложно, так как многие понятия и явления, которые он пытается осмыслить и постичь, сложны, противоречивы, и идут в разрез с его личным опытом. Для формирования у ребенка правильных, неискаженных представлений о мире профессий нужна серьезная поддержка в виде различных средств наглядности: специального оборудования (интерактивная доска, мультимедийный проектор, телевизор), презентаций, картинок, </w:t>
      </w:r>
      <w:r>
        <w:rPr>
          <w:rFonts w:ascii="Times New Roman" w:hAnsi="Times New Roman"/>
          <w:sz w:val="28"/>
          <w:szCs w:val="28"/>
        </w:rPr>
        <w:lastRenderedPageBreak/>
        <w:t>фотографий и иллюстраций, наглядных пособий и книг. Правильно подобранные и своевременно представленные детям наглядные средства помогут расширить кругозор и конкретизировать формирующиеся и накопленные знания о профессиях и вызвать и активизировать интерес.</w:t>
      </w:r>
    </w:p>
    <w:p w:rsidR="00630111" w:rsidRDefault="00630111" w:rsidP="000007D9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Средствами наглядности могут выступать следующие:</w:t>
      </w:r>
    </w:p>
    <w:p w:rsidR="00630111" w:rsidRDefault="00630111" w:rsidP="006301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</w:t>
      </w:r>
    </w:p>
    <w:p w:rsidR="00630111" w:rsidRDefault="00630111" w:rsidP="00630111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интерактивная доска;</w:t>
      </w:r>
    </w:p>
    <w:p w:rsidR="00630111" w:rsidRDefault="00630111" w:rsidP="00630111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проектор;</w:t>
      </w:r>
    </w:p>
    <w:p w:rsidR="00630111" w:rsidRDefault="00630111" w:rsidP="00630111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телевизор</w:t>
      </w:r>
    </w:p>
    <w:p w:rsidR="00630111" w:rsidRDefault="00630111" w:rsidP="006301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623A6">
        <w:rPr>
          <w:rFonts w:ascii="Times New Roman" w:hAnsi="Times New Roman"/>
          <w:sz w:val="28"/>
          <w:szCs w:val="28"/>
        </w:rPr>
        <w:t>Игровые комплексы, где собраны игровые модули («мастерская», «завод», «мини – лаборатория», «столовая», «больница», «магазин» и т.д.), которые направлены на знакомство с профессией, совместное с взрослым проигрывание и переход к самостоятельной деятельности детей.</w:t>
      </w:r>
    </w:p>
    <w:p w:rsidR="00630111" w:rsidRDefault="00630111" w:rsidP="006301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0623A6">
        <w:rPr>
          <w:rFonts w:ascii="Times New Roman" w:hAnsi="Times New Roman"/>
          <w:sz w:val="28"/>
          <w:szCs w:val="28"/>
        </w:rPr>
        <w:t xml:space="preserve">Наглядные </w:t>
      </w:r>
      <w:r>
        <w:rPr>
          <w:rFonts w:ascii="Times New Roman" w:hAnsi="Times New Roman"/>
          <w:sz w:val="28"/>
          <w:szCs w:val="28"/>
        </w:rPr>
        <w:t>пособия (картинки, иллюстрации, фотографии, демонстрационные плакаты, альбомы). Используются педагогами и детьми в совместной и самостоятельной деятельности.</w:t>
      </w:r>
    </w:p>
    <w:p w:rsidR="00630111" w:rsidRDefault="00630111" w:rsidP="00630111">
      <w:pPr>
        <w:pStyle w:val="a4"/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литература (книги, журналы, энциклопедии). Используются для удовлетворения детей в получении информации о мире профессий.</w:t>
      </w:r>
    </w:p>
    <w:p w:rsidR="00B54C63" w:rsidRDefault="00B54C63" w:rsidP="00B54C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C63" w:rsidRDefault="00B54C63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54C63" w:rsidRDefault="00B54C63" w:rsidP="00B54C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187">
        <w:rPr>
          <w:rFonts w:ascii="Times New Roman" w:hAnsi="Times New Roman" w:cs="Times New Roman"/>
          <w:sz w:val="28"/>
          <w:szCs w:val="28"/>
        </w:rPr>
        <w:t>Проводимая профориентационная работа позволяет ненавязчиво подвести детей к важному выводу, что труд, профессиональная деятельность являются значимой частью жизни. Ранняя профориентация призвана дать ребёнку начальные и максимально разнообразные представления о профессиях, сформировать у ребёнка эмоционально-положительное отношение к труду и профессиональному миру. Ведь профессия нужна для того, чтобы создать свой имидж, достичь определенного социального статуса.</w:t>
      </w:r>
    </w:p>
    <w:p w:rsidR="00B54C63" w:rsidRDefault="00B54C63" w:rsidP="00B54C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инновационного проекта состоит в том, что предложенная система мероприятий способствует успешному овладению детьми различными профессиями. В процессе игровой деятельности у дошкольников формируется и развивается не только логика, но и пространственное мышление, которое является основой для большей части профессий. Дети учатся быть инициативными в выборе интересующего их вида деятельности, получают представления о мире профессий, осознают ценностное отношение к труду взрослых, проявляют самостоятельность, активность и творчество, что поможет в их дальнейшей социализации.</w:t>
      </w:r>
    </w:p>
    <w:p w:rsidR="00B54C63" w:rsidRPr="001D67F0" w:rsidRDefault="00B54C63" w:rsidP="00B54C6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867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направление в своей работе я реализую второй год. Есть определенные успехи, ещё много предстоит сделать. Я вижу, что детям это интересно, родителей это увлекает, социальные партнеры видят в этой работе профориентационную направленность, нацеленную в перспективе на подготовку профессиональных кадров. И это даёт мне уверенность в возможности всем вместе как можно дальше шагнуть в мир профессий</w:t>
      </w:r>
      <w:r w:rsidRPr="00FC3867">
        <w:rPr>
          <w:rFonts w:ascii="Times New Roman" w:hAnsi="Times New Roman" w:cs="Times New Roman"/>
          <w:color w:val="2B2225"/>
          <w:sz w:val="28"/>
          <w:szCs w:val="28"/>
          <w:shd w:val="clear" w:color="auto" w:fill="FFFFFF"/>
        </w:rPr>
        <w:t>.</w:t>
      </w:r>
    </w:p>
    <w:p w:rsidR="00B54C63" w:rsidRPr="006C4187" w:rsidRDefault="00B54C63" w:rsidP="00B54C63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реализация инновационного проекта по ранней профориентации дошкольников «Сегодня дети – завтра профессионалы» способствует раскрытию детского потенциала, самостоятельности, познавательной активности, а также ознакомлению дошкольников с миром профессий не только в рамках профессий детского сада, но и далеко за его пределами. </w:t>
      </w:r>
    </w:p>
    <w:p w:rsidR="00B54C63" w:rsidRDefault="00B54C63" w:rsidP="00B54C6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35C" w:rsidRDefault="0076135C" w:rsidP="0076135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76135C" w:rsidRDefault="000007D9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Алябьева «Поиграем в профессии», занятия, игры, беседы с детьми 5-7 лет,  книга 1, издательство «ТЦ СФЕРА», 2014 г.</w:t>
      </w:r>
    </w:p>
    <w:p w:rsidR="000007D9" w:rsidRDefault="000007D9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Алябьева «Поиграем в профессии», занятия, игры, беседы с детьми 5-7 лет,  книга 2, издательство «ТЦ СФЕРА», 2014 г.</w:t>
      </w:r>
    </w:p>
    <w:p w:rsidR="00571279" w:rsidRDefault="00571279" w:rsidP="0057127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Алябьева «Ребёнок в мире взрослых», рассказы о профессиях, издательство «ТЦ СФЕРА», 2016 г.</w:t>
      </w:r>
    </w:p>
    <w:p w:rsidR="000007D9" w:rsidRDefault="00571279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профессиях с детьми 4-7 лет, М., 2010 г.</w:t>
      </w:r>
    </w:p>
    <w:p w:rsidR="00571279" w:rsidRDefault="00571279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Н.Л. Шестернина «Тематический словарь в картинках «Мир человека. Профессии»», М., 2014 г.</w:t>
      </w:r>
    </w:p>
    <w:p w:rsidR="00571279" w:rsidRDefault="00571279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 Нищева «Все работы хороши» городские профессии, обучение дошкольников рассказыванию по картинке (с 5 до 7 лет), С.-П., «Детство – Пресс», 2017 г.</w:t>
      </w:r>
    </w:p>
    <w:p w:rsidR="009E32D7" w:rsidRDefault="00571279" w:rsidP="009E32D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Л.Б. Дерягина «Героические профессии»</w:t>
      </w:r>
      <w:r w:rsidR="009E32D7">
        <w:rPr>
          <w:rFonts w:ascii="Times New Roman" w:hAnsi="Times New Roman" w:cs="Times New Roman"/>
          <w:sz w:val="28"/>
          <w:szCs w:val="28"/>
        </w:rPr>
        <w:t>, ), С.-П., «Детство – Пресс», 2019 г.</w:t>
      </w:r>
    </w:p>
    <w:p w:rsidR="00571279" w:rsidRDefault="009E32D7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«Знаю все профессии», 2016 г.</w:t>
      </w:r>
    </w:p>
    <w:p w:rsidR="009E32D7" w:rsidRDefault="009E32D7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материал «Знаю все профессии», 2018 г.</w:t>
      </w:r>
    </w:p>
    <w:p w:rsidR="009E32D7" w:rsidRDefault="009E32D7" w:rsidP="000007D9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Наглядно-дидактическое пособие «Рассказы по картинкам «Профессии»», М., ООО «Мозаика-Синтез», 2003 г.</w:t>
      </w:r>
    </w:p>
    <w:p w:rsidR="009E32D7" w:rsidRDefault="009E32D7" w:rsidP="009E32D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Наглядно-дидактическое пособие «Рассказы по картинкам «Кем быть?»», М., ООО «Мозаика-Синтез», 2017 г.</w:t>
      </w:r>
    </w:p>
    <w:p w:rsidR="009E32D7" w:rsidRPr="0076135C" w:rsidRDefault="009E32D7" w:rsidP="009E32D7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D7491" w:rsidRDefault="000D7491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2D7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7B75C5" w:rsidRDefault="007B75C5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E32D7" w:rsidRDefault="009E32D7" w:rsidP="009E32D7">
      <w:pPr>
        <w:pStyle w:val="a4"/>
        <w:ind w:left="36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 1.</w:t>
      </w:r>
    </w:p>
    <w:p w:rsidR="009E32D7" w:rsidRPr="009E32D7" w:rsidRDefault="009E32D7" w:rsidP="009E32D7">
      <w:pPr>
        <w:pStyle w:val="a4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9E32D7">
        <w:rPr>
          <w:rFonts w:ascii="Times New Roman" w:hAnsi="Times New Roman"/>
          <w:b/>
          <w:sz w:val="28"/>
          <w:szCs w:val="28"/>
        </w:rPr>
        <w:t>Примерное календарно-тематическое планирование ознакомления детей старшего дошкольного возраста с профессиями</w:t>
      </w:r>
    </w:p>
    <w:p w:rsidR="009E32D7" w:rsidRDefault="009E32D7" w:rsidP="009E32D7">
      <w:pPr>
        <w:pStyle w:val="a4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1843"/>
        <w:gridCol w:w="3827"/>
        <w:gridCol w:w="142"/>
        <w:gridCol w:w="141"/>
        <w:gridCol w:w="1985"/>
      </w:tblGrid>
      <w:tr w:rsidR="009E32D7" w:rsidTr="003064A4">
        <w:tc>
          <w:tcPr>
            <w:tcW w:w="1276" w:type="dxa"/>
            <w:gridSpan w:val="2"/>
          </w:tcPr>
          <w:p w:rsidR="009E32D7" w:rsidRPr="0045602C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843" w:type="dxa"/>
          </w:tcPr>
          <w:p w:rsidR="009E32D7" w:rsidRPr="0045602C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блока </w:t>
            </w:r>
          </w:p>
        </w:tc>
        <w:tc>
          <w:tcPr>
            <w:tcW w:w="4110" w:type="dxa"/>
            <w:gridSpan w:val="3"/>
          </w:tcPr>
          <w:p w:rsidR="009E32D7" w:rsidRPr="0045602C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Темы </w:t>
            </w:r>
          </w:p>
        </w:tc>
        <w:tc>
          <w:tcPr>
            <w:tcW w:w="1985" w:type="dxa"/>
          </w:tcPr>
          <w:p w:rsidR="009E32D7" w:rsidRPr="0045602C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Возможные формы реализации</w:t>
            </w:r>
          </w:p>
        </w:tc>
      </w:tr>
      <w:tr w:rsidR="009E32D7" w:rsidTr="003064A4">
        <w:tc>
          <w:tcPr>
            <w:tcW w:w="9214" w:type="dxa"/>
            <w:gridSpan w:val="7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9E32D7" w:rsidTr="003064A4">
        <w:trPr>
          <w:trHeight w:val="660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Полиция </w:t>
            </w: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работают и чем занимаются полицейские?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2130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обеспечивает безопасность дорожного движения?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презентации, приглашение сотрудника ГИБДД в детский сад для рассказа о своей профессии</w:t>
            </w:r>
          </w:p>
        </w:tc>
      </w:tr>
      <w:tr w:rsidR="009E32D7" w:rsidTr="003064A4">
        <w:trPr>
          <w:trHeight w:val="431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Животные на службе полиции.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945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3-4 неделя 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сельского хозяйства</w:t>
            </w: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Фермерское хозяйство.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 «На ферме»</w:t>
            </w:r>
          </w:p>
        </w:tc>
      </w:tr>
      <w:tr w:rsidR="009E32D7" w:rsidTr="003064A4">
        <w:trPr>
          <w:trHeight w:val="570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Профессии земледельцев.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презентации</w:t>
            </w:r>
          </w:p>
        </w:tc>
      </w:tr>
      <w:tr w:rsidR="009E32D7" w:rsidTr="003064A4">
        <w:trPr>
          <w:trHeight w:val="510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Профессии животноводов.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630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Пчеловодство 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321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Ветеринар </w:t>
            </w:r>
          </w:p>
        </w:tc>
        <w:tc>
          <w:tcPr>
            <w:tcW w:w="1985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К. Чуковского «Айболит», сюжетно-ролевая игра «Ветеринарная клиника»</w:t>
            </w:r>
          </w:p>
        </w:tc>
      </w:tr>
      <w:tr w:rsidR="009E32D7" w:rsidTr="003064A4">
        <w:trPr>
          <w:trHeight w:val="321"/>
        </w:trPr>
        <w:tc>
          <w:tcPr>
            <w:tcW w:w="9214" w:type="dxa"/>
            <w:gridSpan w:val="7"/>
          </w:tcPr>
          <w:p w:rsidR="009E32D7" w:rsidRPr="001952FD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Октябрь </w:t>
            </w:r>
          </w:p>
        </w:tc>
      </w:tr>
      <w:tr w:rsidR="009E32D7" w:rsidTr="003064A4">
        <w:trPr>
          <w:trHeight w:val="840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1-2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Повар и кулинар</w:t>
            </w:r>
          </w:p>
        </w:tc>
        <w:tc>
          <w:tcPr>
            <w:tcW w:w="3969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вы знаете о труде повара?</w:t>
            </w:r>
          </w:p>
        </w:tc>
        <w:tc>
          <w:tcPr>
            <w:tcW w:w="2126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экскурсия на кухню детского сада</w:t>
            </w:r>
          </w:p>
        </w:tc>
      </w:tr>
      <w:tr w:rsidR="009E32D7" w:rsidTr="003064A4">
        <w:trPr>
          <w:trHeight w:val="433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кулинария?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Хлеб – всему голова!</w:t>
            </w:r>
          </w:p>
        </w:tc>
        <w:tc>
          <w:tcPr>
            <w:tcW w:w="2126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</w:p>
        </w:tc>
      </w:tr>
      <w:tr w:rsidR="009E32D7" w:rsidTr="003064A4">
        <w:trPr>
          <w:trHeight w:val="1289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Художник </w:t>
            </w:r>
          </w:p>
        </w:tc>
        <w:tc>
          <w:tcPr>
            <w:tcW w:w="3969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Профессия – художник </w:t>
            </w:r>
          </w:p>
        </w:tc>
        <w:tc>
          <w:tcPr>
            <w:tcW w:w="2126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презентации, сюжетно-ролевая игра</w:t>
            </w:r>
          </w:p>
        </w:tc>
      </w:tr>
      <w:tr w:rsidR="009E32D7" w:rsidTr="003064A4">
        <w:trPr>
          <w:trHeight w:val="1858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E32D7" w:rsidRPr="00B663D5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Какими бывают художники? (Модельер, реставратор, иллюстратор,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 w:rsidRPr="00B663D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дизайнер, художник производства)</w:t>
            </w:r>
          </w:p>
        </w:tc>
        <w:tc>
          <w:tcPr>
            <w:tcW w:w="2126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иллюстрациям, сюжетно-ролевые игры, конкурс моделей</w:t>
            </w:r>
          </w:p>
        </w:tc>
      </w:tr>
      <w:tr w:rsidR="009E32D7" w:rsidTr="003064A4">
        <w:trPr>
          <w:trHeight w:val="379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Художник декоративно-прикладного искусства</w:t>
            </w:r>
          </w:p>
        </w:tc>
        <w:tc>
          <w:tcPr>
            <w:tcW w:w="2126" w:type="dxa"/>
            <w:gridSpan w:val="2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о народных видах промысла, экскурсия в ЗАО «Труженица»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4314B2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9E32D7" w:rsidTr="003064A4">
        <w:trPr>
          <w:trHeight w:val="670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Музейные работники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чего людям нужны музеи?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презентации</w:t>
            </w:r>
          </w:p>
        </w:tc>
      </w:tr>
      <w:tr w:rsidR="009E32D7" w:rsidTr="003064A4">
        <w:trPr>
          <w:trHeight w:val="937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работает в музее?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1256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Откуда музейные работники берут новые экспонаты?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рассказ о профессиях археолога и палеонтолога</w:t>
            </w:r>
          </w:p>
        </w:tc>
      </w:tr>
      <w:tr w:rsidR="009E32D7" w:rsidTr="003064A4">
        <w:trPr>
          <w:trHeight w:val="337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Миша ходил в музей.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экскурсия в МУК «Михайловский исторический музей»</w:t>
            </w:r>
          </w:p>
        </w:tc>
      </w:tr>
      <w:tr w:rsidR="009E32D7" w:rsidTr="003064A4">
        <w:trPr>
          <w:trHeight w:val="887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Работники средств массовой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Легко ли быть журналистом?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385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Творческие профессии на телевидении (режиссёр, помощник режиссёра, продюсер, оператор, осветитель, директор).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иллюстрациям, сюжетно-ролевая игра «Снимаем репортаж!»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9B7B53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Декабрь </w:t>
            </w:r>
          </w:p>
        </w:tc>
      </w:tr>
      <w:tr w:rsidR="009E32D7" w:rsidTr="003064A4">
        <w:trPr>
          <w:trHeight w:val="971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лесного хозяйства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включает в себя деятельность по охране и защите лесов?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9E32D7" w:rsidTr="003064A4">
        <w:trPr>
          <w:trHeight w:val="300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лесничий?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921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Пожарная служба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пожарные должны быть сильными и ловкими?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спортивная эстафета</w:t>
            </w:r>
          </w:p>
        </w:tc>
      </w:tr>
      <w:tr w:rsidR="009E32D7" w:rsidTr="003064A4">
        <w:trPr>
          <w:trHeight w:val="1038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пожарные работают командой? Пожарная техника.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988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пожарным нужно помогать?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экскурсия в пожарную часть</w:t>
            </w:r>
          </w:p>
        </w:tc>
      </w:tr>
      <w:tr w:rsidR="009E32D7" w:rsidTr="003064A4">
        <w:trPr>
          <w:trHeight w:val="283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как причина пожаров, человек как причина пожаров.</w:t>
            </w:r>
          </w:p>
        </w:tc>
        <w:tc>
          <w:tcPr>
            <w:tcW w:w="2268" w:type="dxa"/>
            <w:gridSpan w:val="3"/>
          </w:tcPr>
          <w:p w:rsidR="009E32D7" w:rsidRPr="009B7B53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B53">
              <w:rPr>
                <w:rFonts w:ascii="Times New Roman" w:hAnsi="Times New Roman"/>
                <w:sz w:val="28"/>
                <w:szCs w:val="28"/>
              </w:rPr>
              <w:t>Беседа, сюжетно-ролевая игра, просмотр видеороликов об опасностях возгорания жилых зданий при использовании пиротехнических изделий в новогодние праздники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9B7B53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Январь </w:t>
            </w:r>
          </w:p>
        </w:tc>
      </w:tr>
      <w:tr w:rsidR="009E32D7" w:rsidTr="003064A4">
        <w:trPr>
          <w:trHeight w:val="1256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медицины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скорая помощь?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чего нужны станции скорой медицинской помощи?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337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помогают людям врач, фельдшер, медсестра.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Беседа, сюжетно-ролевая игра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F6141E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Февраль </w:t>
            </w:r>
          </w:p>
        </w:tc>
      </w:tr>
      <w:tr w:rsidR="009E32D7" w:rsidTr="003064A4">
        <w:trPr>
          <w:trHeight w:val="1306"/>
        </w:trPr>
        <w:tc>
          <w:tcPr>
            <w:tcW w:w="1276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Военнослужащие 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собой представляет Российская армия, и кто в ней служит?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беседа, сюжетно-ролевая игра</w:t>
            </w:r>
          </w:p>
        </w:tc>
      </w:tr>
      <w:tr w:rsidR="009E32D7" w:rsidTr="003064A4">
        <w:trPr>
          <w:trHeight w:val="1323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Почему враги боятся десантников? 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в Военно-воздушных силах.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беседа, сюжетно-ролевая игра</w:t>
            </w:r>
          </w:p>
        </w:tc>
      </w:tr>
      <w:tr w:rsidR="009E32D7" w:rsidTr="003064A4">
        <w:trPr>
          <w:trHeight w:val="1289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на флоте может служить не каждый?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беседа, сюжетно-ролевая игра</w:t>
            </w:r>
          </w:p>
        </w:tc>
      </w:tr>
      <w:tr w:rsidR="009E32D7" w:rsidTr="003064A4">
        <w:trPr>
          <w:trHeight w:val="304"/>
        </w:trPr>
        <w:tc>
          <w:tcPr>
            <w:tcW w:w="1276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охраняет наши границы?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в танковых войсках.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беседа, сюжетно-ролевая игра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F6141E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9E32D7" w:rsidTr="003064A4">
        <w:trPr>
          <w:trHeight w:val="379"/>
        </w:trPr>
        <w:tc>
          <w:tcPr>
            <w:tcW w:w="1134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неделя</w:t>
            </w:r>
          </w:p>
        </w:tc>
        <w:tc>
          <w:tcPr>
            <w:tcW w:w="1985" w:type="dxa"/>
            <w:gridSpan w:val="2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сферы обслуживания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Парикмахеры, швеи ателье (портные), продавцы.</w:t>
            </w:r>
          </w:p>
        </w:tc>
        <w:tc>
          <w:tcPr>
            <w:tcW w:w="2268" w:type="dxa"/>
            <w:gridSpan w:val="3"/>
          </w:tcPr>
          <w:p w:rsidR="009E32D7" w:rsidRPr="00F6141E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141E">
              <w:rPr>
                <w:rFonts w:ascii="Times New Roman" w:hAnsi="Times New Roman"/>
                <w:sz w:val="28"/>
                <w:szCs w:val="28"/>
              </w:rPr>
              <w:t>Чтение стихотворений, загадок, сюжетно-ролевая игра «Ателье», разучивание физкультминутки «Мы – портные»</w:t>
            </w:r>
          </w:p>
        </w:tc>
      </w:tr>
      <w:tr w:rsidR="009E32D7" w:rsidTr="003064A4">
        <w:trPr>
          <w:trHeight w:val="686"/>
        </w:trPr>
        <w:tc>
          <w:tcPr>
            <w:tcW w:w="1134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неделя</w:t>
            </w:r>
          </w:p>
        </w:tc>
        <w:tc>
          <w:tcPr>
            <w:tcW w:w="1985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Библиотечные работники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занимаются   современные библиотекари?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268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библиотеки с читателями.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районную детскую библиотеку</w:t>
            </w:r>
          </w:p>
        </w:tc>
      </w:tr>
      <w:tr w:rsidR="009E32D7" w:rsidTr="003064A4">
        <w:trPr>
          <w:trHeight w:val="318"/>
        </w:trPr>
        <w:tc>
          <w:tcPr>
            <w:tcW w:w="1134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985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почтовой связи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истории почты.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презентации</w:t>
            </w:r>
          </w:p>
        </w:tc>
      </w:tr>
      <w:tr w:rsidR="009E32D7" w:rsidTr="003064A4">
        <w:trPr>
          <w:trHeight w:val="636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Вагон с белой полоской.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1205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Лена с мамой отправляла посылку.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Сюжетно-ролевая игра</w:t>
            </w:r>
            <w:r w:rsidRPr="00F6141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экскурсия на почту</w:t>
            </w:r>
          </w:p>
        </w:tc>
      </w:tr>
      <w:tr w:rsidR="009E32D7" w:rsidTr="003064A4">
        <w:trPr>
          <w:trHeight w:val="388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Почта для слепых.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A00D7F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Апрель </w:t>
            </w:r>
          </w:p>
        </w:tc>
      </w:tr>
      <w:tr w:rsidR="009E32D7" w:rsidTr="003064A4">
        <w:trPr>
          <w:trHeight w:val="988"/>
        </w:trPr>
        <w:tc>
          <w:tcPr>
            <w:tcW w:w="1134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неделя</w:t>
            </w:r>
          </w:p>
        </w:tc>
        <w:tc>
          <w:tcPr>
            <w:tcW w:w="1985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Работники транспорта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транспорта.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презентации, викторина</w:t>
            </w:r>
          </w:p>
        </w:tc>
      </w:tr>
      <w:tr w:rsidR="009E32D7" w:rsidTr="003064A4">
        <w:trPr>
          <w:trHeight w:val="1256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чём перевозят пассажиров? Автобусы. 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беседа, экскурсия на автостанцию</w:t>
            </w:r>
          </w:p>
        </w:tc>
      </w:tr>
      <w:tr w:rsidR="009E32D7" w:rsidTr="003064A4">
        <w:trPr>
          <w:trHeight w:val="988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обслуживает пассажиров на борту самолёта?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 по презентации</w:t>
            </w:r>
          </w:p>
        </w:tc>
      </w:tr>
      <w:tr w:rsidR="009E32D7" w:rsidTr="003064A4">
        <w:trPr>
          <w:trHeight w:val="1574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обслуживает пассажиров на железнодорожном транспорте?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беседа, экскурсия на железную дорогу</w:t>
            </w:r>
          </w:p>
        </w:tc>
      </w:tr>
      <w:tr w:rsidR="009E32D7" w:rsidTr="003064A4">
        <w:trPr>
          <w:trHeight w:val="988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обслуживает пассажиров на судне?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 по презентации</w:t>
            </w:r>
          </w:p>
        </w:tc>
      </w:tr>
      <w:tr w:rsidR="009E32D7" w:rsidTr="003064A4">
        <w:trPr>
          <w:trHeight w:val="283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Грузовые перевозки.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 по презентации</w:t>
            </w:r>
          </w:p>
        </w:tc>
      </w:tr>
      <w:tr w:rsidR="009E32D7" w:rsidTr="003064A4">
        <w:trPr>
          <w:trHeight w:val="379"/>
        </w:trPr>
        <w:tc>
          <w:tcPr>
            <w:tcW w:w="1134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985" w:type="dxa"/>
            <w:gridSpan w:val="2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Строительные профессии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на стройке самый главный?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профессиях архитекторов, инженер-проектировщик.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 занимаются каменщики, столяры, штукатуры-маляры?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будущего.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B1F">
              <w:rPr>
                <w:rFonts w:ascii="Times New Roman" w:hAnsi="Times New Roman"/>
                <w:sz w:val="28"/>
                <w:szCs w:val="28"/>
              </w:rPr>
              <w:t>Беседа по презентации, аппликация «Русская изба», Дидактические игры и упражнения: «Как город растёт», «Дома разных народов», «Найди свой дом» и др.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B1F">
              <w:rPr>
                <w:rFonts w:ascii="Times New Roman" w:hAnsi="Times New Roman"/>
                <w:sz w:val="28"/>
                <w:szCs w:val="28"/>
              </w:rPr>
              <w:t>Беседа, сюжетно-ролевая игра, разучивание физкультминутки «Строим дом»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32D7" w:rsidRPr="00971B1F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</w:tr>
      <w:tr w:rsidR="009E32D7" w:rsidTr="003064A4">
        <w:trPr>
          <w:trHeight w:val="379"/>
        </w:trPr>
        <w:tc>
          <w:tcPr>
            <w:tcW w:w="9214" w:type="dxa"/>
            <w:gridSpan w:val="7"/>
          </w:tcPr>
          <w:p w:rsidR="009E32D7" w:rsidRPr="00971B1F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1B1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Май </w:t>
            </w:r>
          </w:p>
        </w:tc>
      </w:tr>
      <w:tr w:rsidR="009E32D7" w:rsidTr="003064A4">
        <w:trPr>
          <w:trHeight w:val="379"/>
        </w:trPr>
        <w:tc>
          <w:tcPr>
            <w:tcW w:w="1134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 неделя</w:t>
            </w:r>
          </w:p>
        </w:tc>
        <w:tc>
          <w:tcPr>
            <w:tcW w:w="1985" w:type="dxa"/>
            <w:gridSpan w:val="2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Фотограф 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фотограф?</w:t>
            </w:r>
          </w:p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чём заключается работа фотографа.</w:t>
            </w:r>
          </w:p>
        </w:tc>
        <w:tc>
          <w:tcPr>
            <w:tcW w:w="2268" w:type="dxa"/>
            <w:gridSpan w:val="3"/>
          </w:tcPr>
          <w:p w:rsidR="009E32D7" w:rsidRPr="00971B1F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B1F">
              <w:rPr>
                <w:rFonts w:ascii="Times New Roman" w:hAnsi="Times New Roman"/>
                <w:sz w:val="28"/>
                <w:szCs w:val="28"/>
              </w:rPr>
              <w:t>Чтение рассказа, рассматривание фотографий в газетах, журналах, экскурсия в фотоателье, экскурсия на выставку фотографий, дидактическая игра «Мы - фотографы»</w:t>
            </w:r>
          </w:p>
        </w:tc>
      </w:tr>
      <w:tr w:rsidR="009E32D7" w:rsidTr="003064A4">
        <w:trPr>
          <w:trHeight w:val="2394"/>
        </w:trPr>
        <w:tc>
          <w:tcPr>
            <w:tcW w:w="1134" w:type="dxa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неделя</w:t>
            </w:r>
          </w:p>
        </w:tc>
        <w:tc>
          <w:tcPr>
            <w:tcW w:w="1985" w:type="dxa"/>
            <w:gridSpan w:val="2"/>
            <w:vMerge w:val="restart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Служба спасения</w:t>
            </w: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такой спасатель МЧС?</w:t>
            </w:r>
          </w:p>
        </w:tc>
        <w:tc>
          <w:tcPr>
            <w:tcW w:w="2268" w:type="dxa"/>
            <w:gridSpan w:val="3"/>
          </w:tcPr>
          <w:p w:rsidR="009E32D7" w:rsidRPr="00971B1F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B1F">
              <w:rPr>
                <w:rFonts w:ascii="Times New Roman" w:hAnsi="Times New Roman"/>
                <w:sz w:val="28"/>
                <w:szCs w:val="28"/>
              </w:rPr>
              <w:t>Чтение рассказа, беседа, выступление сотрудника службы спасения МЧС с рассказом о своей профессии</w:t>
            </w:r>
          </w:p>
        </w:tc>
      </w:tr>
      <w:tr w:rsidR="009E32D7" w:rsidTr="003064A4">
        <w:trPr>
          <w:trHeight w:val="686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Кто помогает спасателям?</w:t>
            </w:r>
          </w:p>
        </w:tc>
        <w:tc>
          <w:tcPr>
            <w:tcW w:w="2268" w:type="dxa"/>
            <w:gridSpan w:val="3"/>
          </w:tcPr>
          <w:p w:rsidR="009E32D7" w:rsidRPr="00971B1F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  <w:tr w:rsidR="009E32D7" w:rsidTr="003064A4">
        <w:trPr>
          <w:trHeight w:val="263"/>
        </w:trPr>
        <w:tc>
          <w:tcPr>
            <w:tcW w:w="1134" w:type="dxa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Спецодежда спасателей.</w:t>
            </w:r>
          </w:p>
        </w:tc>
        <w:tc>
          <w:tcPr>
            <w:tcW w:w="2268" w:type="dxa"/>
            <w:gridSpan w:val="3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рассказа, беседа</w:t>
            </w:r>
          </w:p>
        </w:tc>
      </w:tr>
    </w:tbl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ind w:left="142"/>
        <w:jc w:val="both"/>
        <w:rPr>
          <w:rFonts w:ascii="Times New Roman" w:hAnsi="Times New Roman"/>
          <w:sz w:val="28"/>
          <w:szCs w:val="28"/>
        </w:rPr>
      </w:pPr>
    </w:p>
    <w:p w:rsidR="009E32D7" w:rsidRDefault="009E32D7" w:rsidP="009E32D7">
      <w:pPr>
        <w:pStyle w:val="a4"/>
        <w:ind w:left="142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Приложение № 2.</w:t>
      </w:r>
    </w:p>
    <w:p w:rsidR="009E32D7" w:rsidRPr="009E32D7" w:rsidRDefault="009E32D7" w:rsidP="009E32D7">
      <w:pPr>
        <w:pStyle w:val="a4"/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9E32D7">
        <w:rPr>
          <w:rFonts w:ascii="Times New Roman" w:hAnsi="Times New Roman"/>
          <w:b/>
          <w:sz w:val="28"/>
          <w:szCs w:val="28"/>
        </w:rPr>
        <w:t>Примерный план взаимодействие педагогического коллектива с семьями воспитанников по ранней профориентации</w:t>
      </w:r>
    </w:p>
    <w:p w:rsidR="009E32D7" w:rsidRPr="004928F6" w:rsidRDefault="009E32D7" w:rsidP="009E32D7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617"/>
        <w:gridCol w:w="3559"/>
        <w:gridCol w:w="3137"/>
        <w:gridCol w:w="2008"/>
      </w:tblGrid>
      <w:tr w:rsidR="009E32D7" w:rsidTr="003064A4">
        <w:tc>
          <w:tcPr>
            <w:tcW w:w="567" w:type="dxa"/>
          </w:tcPr>
          <w:p w:rsidR="009E32D7" w:rsidRPr="004928F6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</w:tcPr>
          <w:p w:rsidR="009E32D7" w:rsidRPr="004928F6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9E32D7" w:rsidRPr="004928F6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Задачи </w:t>
            </w:r>
          </w:p>
        </w:tc>
        <w:tc>
          <w:tcPr>
            <w:tcW w:w="2286" w:type="dxa"/>
          </w:tcPr>
          <w:p w:rsidR="009E32D7" w:rsidRPr="004928F6" w:rsidRDefault="009E32D7" w:rsidP="003064A4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9E32D7" w:rsidRPr="004928F6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«Все профессии нужны, всем профессии важны»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родителям рассказать своему ребенку о семейных профессиональных традициях, рассказать, чем занимались предки, кем работали бабушки и дедушки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9E32D7" w:rsidRPr="00703A15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ЗАО «Труженица»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воспитателю в проведении экскурсии с воспитанниками группы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МУК «Михайловский исторический музей»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воспитателю в проведении экскурсии с воспитанниками группы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альбомов о разных профессиях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и оформление материалов об определённой профессии по просьбе воспитателя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для родителей «Что такое профессионализм»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родителям рассказать своему ребенку о важности самосовершенствования и саморазвития в труде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спортивном празднике 23 февраля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воспитателю в проведении праздника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стенгазеты «Мамы разные нужны – мамы всякие важны»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Принести фотографию с рабочего места и небольшой текст-описание о своей работе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в детскую библиотеку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Помощь воспитателю в проведении экскурсии с воспитанниками группы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Конкурс рисунков «Дом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будущего»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Помощь воспитателю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оформлении выставки работ, проведении конкурса рисунков «Дом будущего»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</w:tc>
      </w:tr>
      <w:tr w:rsidR="009E32D7" w:rsidTr="003064A4">
        <w:tc>
          <w:tcPr>
            <w:tcW w:w="567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8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стенгазеты «Как наша семья отмечает 9 Мая»</w:t>
            </w:r>
          </w:p>
        </w:tc>
        <w:tc>
          <w:tcPr>
            <w:tcW w:w="2393" w:type="dxa"/>
          </w:tcPr>
          <w:p w:rsidR="009E32D7" w:rsidRDefault="009E32D7" w:rsidP="003064A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профориентационной работы воспитателя по профессии «Фотограф», сбор и оформление материалов для стенгазеты</w:t>
            </w:r>
          </w:p>
        </w:tc>
        <w:tc>
          <w:tcPr>
            <w:tcW w:w="2286" w:type="dxa"/>
          </w:tcPr>
          <w:p w:rsidR="009E32D7" w:rsidRDefault="009E32D7" w:rsidP="003064A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9E32D7" w:rsidRPr="000D7491" w:rsidRDefault="009E32D7" w:rsidP="000D74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E32D7" w:rsidRPr="000D7491" w:rsidSect="0096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B4C"/>
    <w:multiLevelType w:val="multilevel"/>
    <w:tmpl w:val="628AC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C2E6A00"/>
    <w:multiLevelType w:val="hybridMultilevel"/>
    <w:tmpl w:val="8E68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D36F4"/>
    <w:multiLevelType w:val="multilevel"/>
    <w:tmpl w:val="EC680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472EF9"/>
    <w:multiLevelType w:val="hybridMultilevel"/>
    <w:tmpl w:val="9BEC3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007ABB"/>
    <w:multiLevelType w:val="multilevel"/>
    <w:tmpl w:val="34A4C54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 w:val="0"/>
        <w:color w:val="auto"/>
      </w:rPr>
    </w:lvl>
  </w:abstractNum>
  <w:abstractNum w:abstractNumId="5">
    <w:nsid w:val="2D5B29DA"/>
    <w:multiLevelType w:val="multilevel"/>
    <w:tmpl w:val="4B08C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7DE6D95"/>
    <w:multiLevelType w:val="hybridMultilevel"/>
    <w:tmpl w:val="BE82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A1A59"/>
    <w:multiLevelType w:val="hybridMultilevel"/>
    <w:tmpl w:val="DF2E72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30595"/>
    <w:multiLevelType w:val="hybridMultilevel"/>
    <w:tmpl w:val="CD942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CD5A5B"/>
    <w:multiLevelType w:val="multilevel"/>
    <w:tmpl w:val="3C0C19FC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eastAsiaTheme="minorHAnsi" w:hint="default"/>
        <w:color w:val="auto"/>
      </w:rPr>
    </w:lvl>
  </w:abstractNum>
  <w:abstractNum w:abstractNumId="10">
    <w:nsid w:val="49A9106A"/>
    <w:multiLevelType w:val="hybridMultilevel"/>
    <w:tmpl w:val="218A0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772D2"/>
    <w:multiLevelType w:val="hybridMultilevel"/>
    <w:tmpl w:val="5ACA68CA"/>
    <w:lvl w:ilvl="0" w:tplc="041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D7C0416"/>
    <w:multiLevelType w:val="hybridMultilevel"/>
    <w:tmpl w:val="DDE4F3C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11234A"/>
    <w:multiLevelType w:val="hybridMultilevel"/>
    <w:tmpl w:val="1068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2"/>
  </w:compat>
  <w:rsids>
    <w:rsidRoot w:val="000D7491"/>
    <w:rsid w:val="000007D9"/>
    <w:rsid w:val="00003B7F"/>
    <w:rsid w:val="00025B47"/>
    <w:rsid w:val="00063DA7"/>
    <w:rsid w:val="000D7491"/>
    <w:rsid w:val="000E223F"/>
    <w:rsid w:val="001825A6"/>
    <w:rsid w:val="002004C5"/>
    <w:rsid w:val="00324B7B"/>
    <w:rsid w:val="00347596"/>
    <w:rsid w:val="003707DE"/>
    <w:rsid w:val="003B2D88"/>
    <w:rsid w:val="003F62CF"/>
    <w:rsid w:val="00431EBF"/>
    <w:rsid w:val="00495945"/>
    <w:rsid w:val="00554508"/>
    <w:rsid w:val="00571279"/>
    <w:rsid w:val="00630111"/>
    <w:rsid w:val="0076135C"/>
    <w:rsid w:val="007B75C5"/>
    <w:rsid w:val="007C4AEE"/>
    <w:rsid w:val="00817D1D"/>
    <w:rsid w:val="00867A89"/>
    <w:rsid w:val="008D56F7"/>
    <w:rsid w:val="0096717F"/>
    <w:rsid w:val="009C3FB6"/>
    <w:rsid w:val="009E32D7"/>
    <w:rsid w:val="00AB431E"/>
    <w:rsid w:val="00B54C63"/>
    <w:rsid w:val="00BA3E3E"/>
    <w:rsid w:val="00C60BFE"/>
    <w:rsid w:val="00F0199E"/>
    <w:rsid w:val="00F1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D7491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0D7491"/>
    <w:pPr>
      <w:spacing w:after="0" w:line="240" w:lineRule="auto"/>
    </w:pPr>
    <w:rPr>
      <w:rFonts w:eastAsiaTheme="minorEastAsia"/>
      <w:lang w:eastAsia="ru-RU"/>
    </w:rPr>
  </w:style>
  <w:style w:type="paragraph" w:customStyle="1" w:styleId="c8">
    <w:name w:val="c8"/>
    <w:basedOn w:val="a"/>
    <w:rsid w:val="00F1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03E6"/>
  </w:style>
  <w:style w:type="character" w:customStyle="1" w:styleId="c4">
    <w:name w:val="c4"/>
    <w:basedOn w:val="a0"/>
    <w:rsid w:val="00F103E6"/>
  </w:style>
  <w:style w:type="paragraph" w:styleId="a5">
    <w:name w:val="Normal (Web)"/>
    <w:basedOn w:val="a"/>
    <w:uiPriority w:val="99"/>
    <w:semiHidden/>
    <w:unhideWhenUsed/>
    <w:rsid w:val="00F1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5B47"/>
    <w:rPr>
      <w:i/>
      <w:iCs/>
    </w:rPr>
  </w:style>
  <w:style w:type="character" w:customStyle="1" w:styleId="c5">
    <w:name w:val="c5"/>
    <w:basedOn w:val="a0"/>
    <w:rsid w:val="00B54C63"/>
  </w:style>
  <w:style w:type="character" w:customStyle="1" w:styleId="c10">
    <w:name w:val="c10"/>
    <w:basedOn w:val="a0"/>
    <w:rsid w:val="00B54C63"/>
  </w:style>
  <w:style w:type="paragraph" w:styleId="a7">
    <w:name w:val="List Paragraph"/>
    <w:basedOn w:val="a"/>
    <w:uiPriority w:val="34"/>
    <w:qFormat/>
    <w:rsid w:val="007C4AEE"/>
    <w:pPr>
      <w:ind w:left="720"/>
      <w:contextualSpacing/>
    </w:pPr>
  </w:style>
  <w:style w:type="table" w:styleId="a8">
    <w:name w:val="Table Grid"/>
    <w:basedOn w:val="a1"/>
    <w:uiPriority w:val="59"/>
    <w:rsid w:val="00630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6555D-DC4C-4258-9129-252657BA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5031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15</cp:revision>
  <cp:lastPrinted>2021-02-16T12:35:00Z</cp:lastPrinted>
  <dcterms:created xsi:type="dcterms:W3CDTF">2021-02-09T09:29:00Z</dcterms:created>
  <dcterms:modified xsi:type="dcterms:W3CDTF">2023-02-25T16:52:00Z</dcterms:modified>
</cp:coreProperties>
</file>